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A44" w:rsidRPr="005426D4" w:rsidRDefault="00376F3E" w:rsidP="00384C41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ТРУДОВОЕ ВОСПИТАНИЕ </w:t>
      </w:r>
    </w:p>
    <w:p w:rsidR="00183936" w:rsidRPr="005426D4" w:rsidRDefault="00376F3E" w:rsidP="00384C41">
      <w:pPr>
        <w:jc w:val="center"/>
        <w:rPr>
          <w:bCs/>
          <w:sz w:val="28"/>
          <w:szCs w:val="28"/>
        </w:rPr>
      </w:pPr>
      <w:r w:rsidRPr="005426D4">
        <w:rPr>
          <w:bCs/>
          <w:sz w:val="28"/>
          <w:szCs w:val="28"/>
        </w:rPr>
        <w:t xml:space="preserve">ДЕТЕЙ ДОШКОЛЬНОГО ВОЗРАСТА В ПРАКТИКЕ РАБОТЫ </w:t>
      </w:r>
    </w:p>
    <w:p w:rsidR="00183936" w:rsidRPr="005426D4" w:rsidRDefault="00376F3E" w:rsidP="00384C41">
      <w:pPr>
        <w:jc w:val="center"/>
        <w:rPr>
          <w:bCs/>
          <w:sz w:val="28"/>
          <w:szCs w:val="28"/>
        </w:rPr>
      </w:pPr>
      <w:r w:rsidRPr="005426D4">
        <w:rPr>
          <w:bCs/>
          <w:sz w:val="28"/>
          <w:szCs w:val="28"/>
        </w:rPr>
        <w:t>ДЕТСКОГО САДА</w:t>
      </w:r>
    </w:p>
    <w:p w:rsidR="003735BF" w:rsidRPr="005426D4" w:rsidRDefault="003735BF"/>
    <w:p w:rsidR="003735BF" w:rsidRPr="00384C41" w:rsidRDefault="003735BF" w:rsidP="003735BF">
      <w:pPr>
        <w:tabs>
          <w:tab w:val="left" w:pos="6472"/>
        </w:tabs>
        <w:ind w:firstLine="709"/>
        <w:jc w:val="right"/>
        <w:rPr>
          <w:iCs/>
          <w:sz w:val="28"/>
          <w:szCs w:val="28"/>
        </w:rPr>
      </w:pPr>
      <w:r w:rsidRPr="00384C41">
        <w:rPr>
          <w:iCs/>
          <w:sz w:val="28"/>
          <w:szCs w:val="28"/>
        </w:rPr>
        <w:t>Емельянова Светлана Борисовна</w:t>
      </w:r>
    </w:p>
    <w:p w:rsidR="003735BF" w:rsidRPr="00384C41" w:rsidRDefault="003735BF" w:rsidP="003735BF">
      <w:pPr>
        <w:tabs>
          <w:tab w:val="left" w:pos="6472"/>
        </w:tabs>
        <w:ind w:firstLine="709"/>
        <w:jc w:val="right"/>
        <w:rPr>
          <w:iCs/>
          <w:sz w:val="28"/>
          <w:szCs w:val="28"/>
        </w:rPr>
      </w:pPr>
      <w:r w:rsidRPr="00384C41">
        <w:rPr>
          <w:iCs/>
          <w:sz w:val="28"/>
          <w:szCs w:val="28"/>
        </w:rPr>
        <w:t xml:space="preserve">МАДОУ </w:t>
      </w:r>
      <w:r w:rsidR="005426D4">
        <w:rPr>
          <w:iCs/>
          <w:sz w:val="28"/>
          <w:szCs w:val="28"/>
        </w:rPr>
        <w:t>«ДС</w:t>
      </w:r>
      <w:r w:rsidRPr="00384C41">
        <w:rPr>
          <w:iCs/>
          <w:sz w:val="28"/>
          <w:szCs w:val="28"/>
        </w:rPr>
        <w:t xml:space="preserve"> №45 «Улыбка»</w:t>
      </w:r>
      <w:r w:rsidR="005426D4">
        <w:rPr>
          <w:iCs/>
          <w:sz w:val="28"/>
          <w:szCs w:val="28"/>
        </w:rPr>
        <w:t>,</w:t>
      </w:r>
    </w:p>
    <w:p w:rsidR="005426D4" w:rsidRDefault="005426D4" w:rsidP="003735BF">
      <w:pPr>
        <w:tabs>
          <w:tab w:val="left" w:pos="6472"/>
        </w:tabs>
        <w:ind w:firstLine="709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старший воспитатель </w:t>
      </w:r>
    </w:p>
    <w:p w:rsidR="003735BF" w:rsidRPr="00384C41" w:rsidRDefault="005426D4" w:rsidP="003735BF">
      <w:pPr>
        <w:tabs>
          <w:tab w:val="left" w:pos="6472"/>
        </w:tabs>
        <w:ind w:firstLine="709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первой квалификационной </w:t>
      </w:r>
      <w:r w:rsidR="003735BF" w:rsidRPr="00384C41">
        <w:rPr>
          <w:iCs/>
          <w:sz w:val="28"/>
          <w:szCs w:val="28"/>
        </w:rPr>
        <w:t>категории</w:t>
      </w:r>
    </w:p>
    <w:p w:rsidR="003735BF" w:rsidRDefault="005426D4" w:rsidP="003735BF">
      <w:pPr>
        <w:tabs>
          <w:tab w:val="left" w:pos="6472"/>
        </w:tabs>
        <w:ind w:firstLine="709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3735BF" w:rsidRPr="00384C41">
        <w:rPr>
          <w:iCs/>
          <w:sz w:val="28"/>
          <w:szCs w:val="28"/>
        </w:rPr>
        <w:t>9135303103</w:t>
      </w:r>
    </w:p>
    <w:p w:rsidR="00F720F0" w:rsidRDefault="00F720F0" w:rsidP="003735BF">
      <w:pPr>
        <w:tabs>
          <w:tab w:val="left" w:pos="6472"/>
        </w:tabs>
        <w:ind w:firstLine="709"/>
        <w:jc w:val="right"/>
        <w:rPr>
          <w:iCs/>
          <w:sz w:val="28"/>
          <w:szCs w:val="28"/>
        </w:rPr>
      </w:pPr>
    </w:p>
    <w:p w:rsidR="00CC5D7C" w:rsidRPr="005426D4" w:rsidRDefault="00CC5D7C" w:rsidP="00BE3692">
      <w:pPr>
        <w:shd w:val="clear" w:color="auto" w:fill="FFFFFF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 xml:space="preserve">Трудовое воспитание является одной из актуальных сторон воспитания подрастающего поколения. Как известно, интерес к труду, </w:t>
      </w:r>
      <w:r w:rsidR="009C1BD4" w:rsidRPr="005426D4">
        <w:rPr>
          <w:sz w:val="28"/>
          <w:szCs w:val="28"/>
        </w:rPr>
        <w:t xml:space="preserve">и </w:t>
      </w:r>
      <w:r w:rsidRPr="005426D4">
        <w:rPr>
          <w:sz w:val="28"/>
          <w:szCs w:val="28"/>
        </w:rPr>
        <w:t xml:space="preserve">необходимые трудовые навыки закладываются с детства. </w:t>
      </w:r>
    </w:p>
    <w:p w:rsidR="00C616B7" w:rsidRPr="005426D4" w:rsidRDefault="00CC5D7C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bookmarkStart w:id="0" w:name="_Hlk188804091"/>
      <w:r w:rsidRPr="005426D4">
        <w:rPr>
          <w:sz w:val="28"/>
          <w:szCs w:val="28"/>
        </w:rPr>
        <w:t xml:space="preserve">Задачи, которые ставит государство перед педагогическим сообществом по формированию позитивных установок к различным видам труда и творчества у </w:t>
      </w:r>
      <w:r w:rsidR="00C616B7" w:rsidRPr="005426D4">
        <w:rPr>
          <w:sz w:val="28"/>
          <w:szCs w:val="28"/>
        </w:rPr>
        <w:t>дошкольников</w:t>
      </w:r>
      <w:r w:rsidRPr="005426D4">
        <w:rPr>
          <w:sz w:val="28"/>
          <w:szCs w:val="28"/>
        </w:rPr>
        <w:t xml:space="preserve"> отражены в </w:t>
      </w:r>
      <w:r w:rsidR="009C1BD4" w:rsidRPr="005426D4">
        <w:rPr>
          <w:sz w:val="28"/>
          <w:szCs w:val="28"/>
        </w:rPr>
        <w:t>Федеральном г</w:t>
      </w:r>
      <w:r w:rsidRPr="005426D4">
        <w:rPr>
          <w:sz w:val="28"/>
          <w:szCs w:val="28"/>
        </w:rPr>
        <w:t>осударственном образовательном стандарте дошкольного образования (п.2.3). Вопросы трудового воспитания на современном этапе являются актуальными для дошкольных учреждений в целом. Современные родители огромное внимание уделяют умственному воспитанию детей, подготовке их к обучению в школе и не всегда придают значение трудовому воспитанию в развитии ребенка</w:t>
      </w:r>
      <w:r w:rsidR="00C616B7" w:rsidRPr="005426D4">
        <w:rPr>
          <w:sz w:val="28"/>
          <w:szCs w:val="28"/>
        </w:rPr>
        <w:t xml:space="preserve">, хотя оно </w:t>
      </w:r>
      <w:r w:rsidR="00C616B7" w:rsidRPr="005426D4">
        <w:rPr>
          <w:sz w:val="28"/>
          <w:szCs w:val="28"/>
          <w:shd w:val="clear" w:color="auto" w:fill="FFFFFF"/>
        </w:rPr>
        <w:t xml:space="preserve">должно входить в жизнь ребенка с раннего возраста и осуществляется последовательно систематично, с учетом возрастных и </w:t>
      </w:r>
      <w:proofErr w:type="spellStart"/>
      <w:r w:rsidR="00C616B7" w:rsidRPr="005426D4">
        <w:rPr>
          <w:sz w:val="28"/>
          <w:szCs w:val="28"/>
          <w:shd w:val="clear" w:color="auto" w:fill="FFFFFF"/>
        </w:rPr>
        <w:t>гендерных</w:t>
      </w:r>
      <w:proofErr w:type="spellEnd"/>
      <w:r w:rsidR="00C616B7" w:rsidRPr="005426D4">
        <w:rPr>
          <w:sz w:val="28"/>
          <w:szCs w:val="28"/>
          <w:shd w:val="clear" w:color="auto" w:fill="FFFFFF"/>
        </w:rPr>
        <w:t xml:space="preserve"> особенностей</w:t>
      </w:r>
      <w:r w:rsidR="00C616B7" w:rsidRPr="005426D4">
        <w:rPr>
          <w:b/>
          <w:bCs/>
          <w:sz w:val="28"/>
          <w:szCs w:val="28"/>
          <w:shd w:val="clear" w:color="auto" w:fill="FFFFFF"/>
        </w:rPr>
        <w:t xml:space="preserve">. </w:t>
      </w:r>
    </w:p>
    <w:p w:rsidR="00420E81" w:rsidRPr="005426D4" w:rsidRDefault="004A6EF1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</w:rPr>
        <w:t xml:space="preserve">Наблюдения за воспитанниками показали, что не все дошкольники трудолюбивы, многие из них относятся </w:t>
      </w:r>
      <w:r w:rsidR="00A42F5B" w:rsidRPr="005426D4">
        <w:rPr>
          <w:sz w:val="28"/>
          <w:szCs w:val="28"/>
        </w:rPr>
        <w:t>с нежеланием</w:t>
      </w:r>
      <w:r w:rsidRPr="005426D4">
        <w:rPr>
          <w:sz w:val="28"/>
          <w:szCs w:val="28"/>
        </w:rPr>
        <w:t xml:space="preserve"> к трудовым поручениям взрослых и воспринимают их, как одну из форм наказания за провинность. Дети слабо знают или не знают совсем о труде взрослых людей различных профессий</w:t>
      </w:r>
      <w:r w:rsidR="00A42F5B" w:rsidRPr="005426D4">
        <w:rPr>
          <w:sz w:val="28"/>
          <w:szCs w:val="28"/>
        </w:rPr>
        <w:t xml:space="preserve">, у них </w:t>
      </w:r>
      <w:r w:rsidRPr="005426D4">
        <w:rPr>
          <w:sz w:val="28"/>
          <w:szCs w:val="28"/>
        </w:rPr>
        <w:t>не сформированы нравственно-волевые качества (настойчивость, целеустремленность, умение доводить начатое до логического завершения, уважение к труженикам и бережное отношение к результатам труда).</w:t>
      </w:r>
      <w:r w:rsidR="00420E81" w:rsidRPr="005426D4">
        <w:rPr>
          <w:sz w:val="28"/>
          <w:szCs w:val="28"/>
        </w:rPr>
        <w:t xml:space="preserve"> </w:t>
      </w:r>
      <w:r w:rsidR="00420E81" w:rsidRPr="005426D4">
        <w:rPr>
          <w:sz w:val="28"/>
          <w:szCs w:val="28"/>
          <w:shd w:val="clear" w:color="auto" w:fill="FFFFFF"/>
        </w:rPr>
        <w:t xml:space="preserve">Для </w:t>
      </w:r>
      <w:r w:rsidR="00A42F5B" w:rsidRPr="005426D4">
        <w:rPr>
          <w:sz w:val="28"/>
          <w:szCs w:val="28"/>
          <w:shd w:val="clear" w:color="auto" w:fill="FFFFFF"/>
        </w:rPr>
        <w:t>детей</w:t>
      </w:r>
      <w:r w:rsidR="00420E81" w:rsidRPr="005426D4">
        <w:rPr>
          <w:sz w:val="28"/>
          <w:szCs w:val="28"/>
          <w:shd w:val="clear" w:color="auto" w:fill="FFFFFF"/>
        </w:rPr>
        <w:t xml:space="preserve"> </w:t>
      </w:r>
      <w:r w:rsidR="00420E81"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труд</w:t>
      </w:r>
      <w:r w:rsidR="00420E81" w:rsidRPr="005426D4">
        <w:rPr>
          <w:rStyle w:val="a3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– </w:t>
      </w:r>
      <w:r w:rsidR="00420E81"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это</w:t>
      </w:r>
      <w:r w:rsidR="00420E81" w:rsidRPr="005426D4">
        <w:rPr>
          <w:rStyle w:val="a3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20E81"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игра</w:t>
      </w:r>
      <w:r w:rsidR="00420E81" w:rsidRPr="005426D4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20E81" w:rsidRPr="005426D4">
        <w:rPr>
          <w:iCs/>
          <w:sz w:val="28"/>
          <w:szCs w:val="28"/>
          <w:bdr w:val="none" w:sz="0" w:space="0" w:color="auto" w:frame="1"/>
          <w:shd w:val="clear" w:color="auto" w:fill="FFFFFF"/>
        </w:rPr>
        <w:t>«во взрослого»</w:t>
      </w:r>
      <w:r w:rsidR="00420E81" w:rsidRPr="005426D4">
        <w:rPr>
          <w:sz w:val="28"/>
          <w:szCs w:val="28"/>
          <w:shd w:val="clear" w:color="auto" w:fill="FFFFFF"/>
        </w:rPr>
        <w:t xml:space="preserve">. </w:t>
      </w:r>
      <w:proofErr w:type="gramStart"/>
      <w:r w:rsidR="00420E81" w:rsidRPr="005426D4">
        <w:rPr>
          <w:sz w:val="28"/>
          <w:szCs w:val="28"/>
          <w:shd w:val="clear" w:color="auto" w:fill="FFFFFF"/>
        </w:rPr>
        <w:t xml:space="preserve">Поэтому от того, какой пример будет видеть малыш в отношениях взрослых к своему </w:t>
      </w:r>
      <w:r w:rsidR="00420E81"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труду</w:t>
      </w:r>
      <w:r w:rsidR="00420E81" w:rsidRPr="005426D4">
        <w:rPr>
          <w:b/>
          <w:bCs/>
          <w:sz w:val="28"/>
          <w:szCs w:val="28"/>
          <w:shd w:val="clear" w:color="auto" w:fill="FFFFFF"/>
        </w:rPr>
        <w:t xml:space="preserve">, </w:t>
      </w:r>
      <w:r w:rsidR="00420E81"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труду других людей</w:t>
      </w:r>
      <w:r w:rsidR="00420E81" w:rsidRPr="005426D4">
        <w:rPr>
          <w:rStyle w:val="a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20E81" w:rsidRPr="005426D4">
        <w:rPr>
          <w:sz w:val="28"/>
          <w:szCs w:val="28"/>
          <w:shd w:val="clear" w:color="auto" w:fill="FFFFFF"/>
        </w:rPr>
        <w:t xml:space="preserve">зависит, какой характер будет носить результат </w:t>
      </w:r>
      <w:r w:rsidR="00420E81"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 xml:space="preserve">трудового </w:t>
      </w:r>
      <w:proofErr w:type="spellStart"/>
      <w:r w:rsidR="00420E81"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воспитания</w:t>
      </w:r>
      <w:r w:rsidR="00420E81" w:rsidRPr="005426D4">
        <w:rPr>
          <w:sz w:val="28"/>
          <w:szCs w:val="28"/>
          <w:shd w:val="clear" w:color="auto" w:fill="FFFFFF"/>
        </w:rPr>
        <w:t>-социальный</w:t>
      </w:r>
      <w:proofErr w:type="spellEnd"/>
      <w:r w:rsidR="00420E81" w:rsidRPr="005426D4">
        <w:rPr>
          <w:sz w:val="28"/>
          <w:szCs w:val="28"/>
          <w:shd w:val="clear" w:color="auto" w:fill="FFFFFF"/>
        </w:rPr>
        <w:t xml:space="preserve"> или асоциальный.</w:t>
      </w:r>
      <w:proofErr w:type="gramEnd"/>
    </w:p>
    <w:p w:rsidR="00C86F2B" w:rsidRPr="005426D4" w:rsidRDefault="005D0EB6" w:rsidP="00BE3692">
      <w:pPr>
        <w:shd w:val="clear" w:color="auto" w:fill="FFFFFF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  <w:shd w:val="clear" w:color="auto" w:fill="FFFFFF"/>
        </w:rPr>
        <w:t>Данное выступление построено на опыте работы педагогов детского сада № 45 «Улыбка», которые на протяжени</w:t>
      </w:r>
      <w:proofErr w:type="gramStart"/>
      <w:r w:rsidRPr="005426D4">
        <w:rPr>
          <w:sz w:val="28"/>
          <w:szCs w:val="28"/>
          <w:shd w:val="clear" w:color="auto" w:fill="FFFFFF"/>
        </w:rPr>
        <w:t>е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двух последних лет вели планомерную работу в данном направлении, реализуя одну из поставленных годовых задач</w:t>
      </w:r>
      <w:bookmarkEnd w:id="0"/>
      <w:r w:rsidR="007C683B" w:rsidRPr="005426D4">
        <w:rPr>
          <w:sz w:val="28"/>
          <w:szCs w:val="28"/>
          <w:shd w:val="clear" w:color="auto" w:fill="FFFFFF"/>
        </w:rPr>
        <w:t xml:space="preserve">: «Активизировать работу по овладению детьми системой знаний о трудовой деятельности и формированию </w:t>
      </w:r>
      <w:r w:rsidR="009C1BD4" w:rsidRPr="005426D4">
        <w:rPr>
          <w:sz w:val="28"/>
          <w:szCs w:val="28"/>
          <w:shd w:val="clear" w:color="auto" w:fill="FFFFFF"/>
        </w:rPr>
        <w:t>трудовых</w:t>
      </w:r>
      <w:r w:rsidR="007C683B" w:rsidRPr="005426D4">
        <w:rPr>
          <w:sz w:val="28"/>
          <w:szCs w:val="28"/>
          <w:shd w:val="clear" w:color="auto" w:fill="FFFFFF"/>
        </w:rPr>
        <w:t xml:space="preserve"> умений».</w:t>
      </w:r>
    </w:p>
    <w:p w:rsidR="00F503D7" w:rsidRPr="005426D4" w:rsidRDefault="00A07132" w:rsidP="00F503D7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426D4">
        <w:rPr>
          <w:bCs/>
          <w:sz w:val="28"/>
          <w:szCs w:val="28"/>
        </w:rPr>
        <w:t xml:space="preserve">В рамках решения задачи по трудовому воспитанию </w:t>
      </w:r>
      <w:r w:rsidRPr="005426D4">
        <w:rPr>
          <w:sz w:val="28"/>
          <w:szCs w:val="28"/>
        </w:rPr>
        <w:t xml:space="preserve">с педагогами </w:t>
      </w:r>
      <w:r w:rsidRPr="005426D4">
        <w:rPr>
          <w:bCs/>
          <w:sz w:val="28"/>
          <w:szCs w:val="28"/>
        </w:rPr>
        <w:t xml:space="preserve">проведены несколько действующих </w:t>
      </w:r>
      <w:r w:rsidRPr="005426D4">
        <w:rPr>
          <w:sz w:val="28"/>
          <w:szCs w:val="28"/>
        </w:rPr>
        <w:t xml:space="preserve">семинаров-практикумов: «Трудовая </w:t>
      </w:r>
      <w:r w:rsidRPr="005426D4">
        <w:rPr>
          <w:sz w:val="28"/>
          <w:szCs w:val="28"/>
        </w:rPr>
        <w:lastRenderedPageBreak/>
        <w:t>деятельность как средство социально-нравственного воспитания дошкольников».</w:t>
      </w:r>
    </w:p>
    <w:p w:rsidR="00C86F2B" w:rsidRPr="005426D4" w:rsidRDefault="00C86F2B" w:rsidP="00F503D7">
      <w:pPr>
        <w:shd w:val="clear" w:color="auto" w:fill="FFFFFF"/>
        <w:ind w:firstLine="709"/>
        <w:jc w:val="both"/>
        <w:textAlignment w:val="baseline"/>
        <w:rPr>
          <w:bCs/>
          <w:sz w:val="28"/>
          <w:szCs w:val="28"/>
        </w:rPr>
      </w:pPr>
      <w:r w:rsidRPr="005426D4">
        <w:rPr>
          <w:sz w:val="28"/>
          <w:szCs w:val="28"/>
          <w:shd w:val="clear" w:color="auto" w:fill="FFFFFF"/>
        </w:rPr>
        <w:t xml:space="preserve">Трудовое воспитание осуществлялось по двум направлениям: </w:t>
      </w:r>
      <w:r w:rsidR="001F1972" w:rsidRPr="005426D4">
        <w:rPr>
          <w:sz w:val="28"/>
          <w:szCs w:val="28"/>
        </w:rPr>
        <w:t>д</w:t>
      </w:r>
      <w:r w:rsidRPr="005426D4">
        <w:rPr>
          <w:sz w:val="28"/>
          <w:szCs w:val="28"/>
        </w:rPr>
        <w:t>етская трудовая деятельность</w:t>
      </w:r>
      <w:r w:rsidR="008D3CFC" w:rsidRPr="005426D4">
        <w:rPr>
          <w:sz w:val="28"/>
          <w:szCs w:val="28"/>
        </w:rPr>
        <w:t xml:space="preserve"> и</w:t>
      </w:r>
      <w:r w:rsidR="00005EAB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>знакомство с трудом взрослых</w:t>
      </w:r>
      <w:r w:rsidR="001F1972" w:rsidRPr="005426D4">
        <w:rPr>
          <w:sz w:val="28"/>
          <w:szCs w:val="28"/>
        </w:rPr>
        <w:t>.</w:t>
      </w:r>
    </w:p>
    <w:p w:rsidR="002A0484" w:rsidRPr="005426D4" w:rsidRDefault="002A0484" w:rsidP="00BE369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426D4">
        <w:rPr>
          <w:sz w:val="28"/>
          <w:szCs w:val="28"/>
        </w:rPr>
        <w:t>В процессе работы н</w:t>
      </w:r>
      <w:r w:rsidR="001F1972" w:rsidRPr="005426D4">
        <w:rPr>
          <w:sz w:val="28"/>
          <w:szCs w:val="28"/>
        </w:rPr>
        <w:t xml:space="preserve">аибольшее внимание педагоги уделяли следующим видам детской трудовой деятельности: </w:t>
      </w:r>
      <w:r w:rsidR="007A169E" w:rsidRPr="005426D4">
        <w:rPr>
          <w:sz w:val="28"/>
          <w:szCs w:val="28"/>
          <w:shd w:val="clear" w:color="auto" w:fill="FFFFFF"/>
        </w:rPr>
        <w:t>художественный труд</w:t>
      </w:r>
      <w:r w:rsidRPr="005426D4">
        <w:rPr>
          <w:sz w:val="28"/>
          <w:szCs w:val="28"/>
        </w:rPr>
        <w:t xml:space="preserve">, </w:t>
      </w:r>
      <w:r w:rsidR="001F1972" w:rsidRPr="005426D4">
        <w:rPr>
          <w:sz w:val="28"/>
          <w:szCs w:val="28"/>
        </w:rPr>
        <w:t>труд в природе (на участке</w:t>
      </w:r>
      <w:r w:rsidRPr="005426D4">
        <w:rPr>
          <w:sz w:val="28"/>
          <w:szCs w:val="28"/>
        </w:rPr>
        <w:t xml:space="preserve"> в летнее время</w:t>
      </w:r>
      <w:r w:rsidR="001F1972" w:rsidRPr="005426D4">
        <w:rPr>
          <w:sz w:val="28"/>
          <w:szCs w:val="28"/>
        </w:rPr>
        <w:t xml:space="preserve">, труд в уголке природы), </w:t>
      </w:r>
      <w:r w:rsidRPr="005426D4">
        <w:rPr>
          <w:sz w:val="28"/>
          <w:szCs w:val="28"/>
        </w:rPr>
        <w:t>хозяйственн</w:t>
      </w:r>
      <w:proofErr w:type="gramStart"/>
      <w:r w:rsidRPr="005426D4">
        <w:rPr>
          <w:sz w:val="28"/>
          <w:szCs w:val="28"/>
        </w:rPr>
        <w:t>о-</w:t>
      </w:r>
      <w:proofErr w:type="gramEnd"/>
      <w:r w:rsidR="00F503D7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 xml:space="preserve">бытовой труд, </w:t>
      </w:r>
      <w:r w:rsidR="001F1972" w:rsidRPr="005426D4">
        <w:rPr>
          <w:sz w:val="28"/>
          <w:szCs w:val="28"/>
        </w:rPr>
        <w:t>самообслуживание.</w:t>
      </w:r>
    </w:p>
    <w:p w:rsidR="00924893" w:rsidRPr="005426D4" w:rsidRDefault="00F2577D" w:rsidP="00BE369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426D4">
        <w:rPr>
          <w:sz w:val="28"/>
          <w:szCs w:val="28"/>
        </w:rPr>
        <w:t>Из нашего опыта</w:t>
      </w:r>
      <w:r w:rsidR="00A07132" w:rsidRPr="005426D4">
        <w:rPr>
          <w:sz w:val="28"/>
          <w:szCs w:val="28"/>
        </w:rPr>
        <w:t>,</w:t>
      </w:r>
      <w:r w:rsidRPr="005426D4">
        <w:rPr>
          <w:sz w:val="28"/>
          <w:szCs w:val="28"/>
        </w:rPr>
        <w:t xml:space="preserve"> педагогам </w:t>
      </w:r>
      <w:r w:rsidR="00A07132" w:rsidRPr="005426D4">
        <w:rPr>
          <w:sz w:val="28"/>
          <w:szCs w:val="28"/>
        </w:rPr>
        <w:t xml:space="preserve">детских садов, </w:t>
      </w:r>
      <w:r w:rsidRPr="005426D4">
        <w:rPr>
          <w:sz w:val="28"/>
          <w:szCs w:val="28"/>
        </w:rPr>
        <w:t xml:space="preserve">при организации труда с </w:t>
      </w:r>
      <w:r w:rsidR="00A07132" w:rsidRPr="005426D4">
        <w:rPr>
          <w:sz w:val="28"/>
          <w:szCs w:val="28"/>
        </w:rPr>
        <w:t>дошкольниками</w:t>
      </w:r>
      <w:r w:rsidR="00924893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 xml:space="preserve">мы </w:t>
      </w:r>
      <w:r w:rsidR="00924893" w:rsidRPr="005426D4">
        <w:rPr>
          <w:sz w:val="28"/>
          <w:szCs w:val="28"/>
        </w:rPr>
        <w:t xml:space="preserve">бы рекомендовали использовать такие формы работы как: </w:t>
      </w:r>
    </w:p>
    <w:p w:rsidR="00924893" w:rsidRPr="005426D4" w:rsidRDefault="00924893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>Поручения</w:t>
      </w:r>
      <w:r w:rsidR="00F503D7" w:rsidRPr="005426D4">
        <w:rPr>
          <w:rStyle w:val="c0"/>
          <w:rFonts w:eastAsia="Century Schoolbook"/>
          <w:sz w:val="28"/>
          <w:szCs w:val="28"/>
        </w:rPr>
        <w:t xml:space="preserve"> </w:t>
      </w:r>
      <w:proofErr w:type="gramStart"/>
      <w:r w:rsidR="00346B66" w:rsidRPr="005426D4">
        <w:rPr>
          <w:rStyle w:val="apple-converted-space"/>
          <w:sz w:val="28"/>
          <w:szCs w:val="28"/>
        </w:rPr>
        <w:t>—</w:t>
      </w:r>
      <w:r w:rsidR="00F503D7" w:rsidRPr="005426D4">
        <w:rPr>
          <w:rStyle w:val="apple-converted-space"/>
          <w:sz w:val="28"/>
          <w:szCs w:val="28"/>
        </w:rPr>
        <w:t>з</w:t>
      </w:r>
      <w:proofErr w:type="gramEnd"/>
      <w:r w:rsidRPr="005426D4">
        <w:rPr>
          <w:rStyle w:val="c0"/>
          <w:rFonts w:eastAsia="Century Schoolbook"/>
          <w:sz w:val="28"/>
          <w:szCs w:val="28"/>
        </w:rPr>
        <w:t xml:space="preserve">адания, </w:t>
      </w:r>
      <w:r w:rsidR="00F2577D" w:rsidRPr="005426D4">
        <w:rPr>
          <w:rStyle w:val="c0"/>
          <w:rFonts w:eastAsia="Century Schoolbook"/>
          <w:sz w:val="28"/>
          <w:szCs w:val="28"/>
        </w:rPr>
        <w:t xml:space="preserve">которые </w:t>
      </w:r>
      <w:r w:rsidRPr="005426D4">
        <w:rPr>
          <w:rStyle w:val="c0"/>
          <w:rFonts w:eastAsia="Century Schoolbook"/>
          <w:sz w:val="28"/>
          <w:szCs w:val="28"/>
        </w:rPr>
        <w:t xml:space="preserve">даем одному или нескольким детям, учитывая их возраст и индивидуальные особенности, наличие опыта. </w:t>
      </w:r>
      <w:r w:rsidRPr="005426D4">
        <w:rPr>
          <w:sz w:val="28"/>
          <w:szCs w:val="28"/>
          <w:shd w:val="clear" w:color="auto" w:fill="FFFFFF"/>
        </w:rPr>
        <w:t>Поручения могут быть кратковременными или длительными</w:t>
      </w:r>
      <w:r w:rsidRPr="005426D4">
        <w:rPr>
          <w:rStyle w:val="c0"/>
          <w:rFonts w:eastAsia="Century Schoolbook"/>
          <w:sz w:val="28"/>
          <w:szCs w:val="28"/>
        </w:rPr>
        <w:t xml:space="preserve"> </w:t>
      </w:r>
    </w:p>
    <w:p w:rsidR="00924893" w:rsidRPr="005426D4" w:rsidRDefault="00924893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>Дежурств</w:t>
      </w:r>
      <w:proofErr w:type="gramStart"/>
      <w:r w:rsidRPr="005426D4">
        <w:rPr>
          <w:rStyle w:val="c0"/>
          <w:rFonts w:eastAsia="Century Schoolbook"/>
          <w:sz w:val="28"/>
          <w:szCs w:val="28"/>
        </w:rPr>
        <w:t>о-</w:t>
      </w:r>
      <w:proofErr w:type="gramEnd"/>
      <w:r w:rsidRPr="005426D4">
        <w:rPr>
          <w:rStyle w:val="c0"/>
          <w:rFonts w:eastAsia="Century Schoolbook"/>
          <w:sz w:val="28"/>
          <w:szCs w:val="28"/>
        </w:rPr>
        <w:t xml:space="preserve"> труд одного или нескольких детей в группе, дежурства по столовой, в уголке природе, </w:t>
      </w:r>
      <w:r w:rsidR="00F2577D" w:rsidRPr="005426D4">
        <w:rPr>
          <w:rStyle w:val="c0"/>
          <w:rFonts w:eastAsia="Century Schoolbook"/>
          <w:sz w:val="28"/>
          <w:szCs w:val="28"/>
        </w:rPr>
        <w:t xml:space="preserve">в ванной комнате, в спальне, </w:t>
      </w:r>
      <w:r w:rsidRPr="005426D4">
        <w:rPr>
          <w:rStyle w:val="c0"/>
          <w:rFonts w:eastAsia="Century Schoolbook"/>
          <w:sz w:val="28"/>
          <w:szCs w:val="28"/>
        </w:rPr>
        <w:t>по подготовке к занятиям (</w:t>
      </w:r>
      <w:r w:rsidRPr="005426D4">
        <w:rPr>
          <w:sz w:val="28"/>
          <w:szCs w:val="28"/>
        </w:rPr>
        <w:t>назначение и смена дежурных происходит ежедневно)</w:t>
      </w:r>
      <w:r w:rsidR="00F2577D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 xml:space="preserve">и являются обязательными в выполнении определенных дел, нужных для коллектива. </w:t>
      </w:r>
    </w:p>
    <w:p w:rsidR="00924893" w:rsidRPr="005426D4" w:rsidRDefault="00924893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>Коллективный труд</w:t>
      </w:r>
      <w:r w:rsidR="00F503D7" w:rsidRPr="005426D4">
        <w:rPr>
          <w:rStyle w:val="c0"/>
          <w:rFonts w:eastAsia="Century Schoolbook"/>
          <w:sz w:val="28"/>
          <w:szCs w:val="28"/>
        </w:rPr>
        <w:t xml:space="preserve"> </w:t>
      </w:r>
      <w:r w:rsidRPr="005426D4">
        <w:rPr>
          <w:rStyle w:val="c0"/>
          <w:rFonts w:eastAsia="Century Schoolbook"/>
          <w:sz w:val="28"/>
          <w:szCs w:val="28"/>
        </w:rPr>
        <w:t xml:space="preserve">- по способу организации </w:t>
      </w:r>
      <w:r w:rsidR="00F2577D" w:rsidRPr="005426D4">
        <w:rPr>
          <w:rStyle w:val="c0"/>
          <w:rFonts w:eastAsia="Century Schoolbook"/>
          <w:sz w:val="28"/>
          <w:szCs w:val="28"/>
        </w:rPr>
        <w:t xml:space="preserve">он </w:t>
      </w:r>
      <w:r w:rsidRPr="005426D4">
        <w:rPr>
          <w:rStyle w:val="c0"/>
          <w:rFonts w:eastAsia="Century Schoolbook"/>
          <w:sz w:val="28"/>
          <w:szCs w:val="28"/>
        </w:rPr>
        <w:t xml:space="preserve">делится на: общий труд (когда цель работы одна, но каждый ребенок выполняет </w:t>
      </w:r>
      <w:r w:rsidR="00662308" w:rsidRPr="005426D4">
        <w:rPr>
          <w:rStyle w:val="c0"/>
          <w:rFonts w:eastAsia="Century Schoolbook"/>
          <w:sz w:val="28"/>
          <w:szCs w:val="28"/>
        </w:rPr>
        <w:t>какую-то</w:t>
      </w:r>
      <w:r w:rsidRPr="005426D4">
        <w:rPr>
          <w:rStyle w:val="c0"/>
          <w:rFonts w:eastAsia="Century Schoolbook"/>
          <w:sz w:val="28"/>
          <w:szCs w:val="28"/>
        </w:rPr>
        <w:t xml:space="preserve"> часть работы), совместный труд (когда делают все единое дело)</w:t>
      </w:r>
      <w:r w:rsidR="00E53B0F" w:rsidRPr="005426D4">
        <w:rPr>
          <w:rStyle w:val="c0"/>
          <w:rFonts w:eastAsia="Century Schoolbook"/>
          <w:sz w:val="28"/>
          <w:szCs w:val="28"/>
        </w:rPr>
        <w:t xml:space="preserve">. </w:t>
      </w:r>
      <w:r w:rsidRPr="005426D4">
        <w:rPr>
          <w:rStyle w:val="c0"/>
          <w:rFonts w:eastAsia="Century Schoolbook"/>
          <w:sz w:val="28"/>
          <w:szCs w:val="28"/>
        </w:rPr>
        <w:t>В младшем возрасте лучше всего отдавать предпочтение поручениям, а в старшем возрасте колле</w:t>
      </w:r>
      <w:r w:rsidR="00662308" w:rsidRPr="005426D4">
        <w:rPr>
          <w:rStyle w:val="c0"/>
          <w:rFonts w:eastAsia="Century Schoolbook"/>
          <w:sz w:val="28"/>
          <w:szCs w:val="28"/>
        </w:rPr>
        <w:t>ктивному труду</w:t>
      </w:r>
      <w:r w:rsidR="00A07132" w:rsidRPr="005426D4">
        <w:rPr>
          <w:rStyle w:val="ac"/>
          <w:rFonts w:eastAsia="Century Schoolbook"/>
          <w:sz w:val="28"/>
          <w:szCs w:val="28"/>
        </w:rPr>
        <w:footnoteReference w:id="1"/>
      </w:r>
      <w:r w:rsidR="00662308" w:rsidRPr="005426D4">
        <w:rPr>
          <w:rStyle w:val="c0"/>
          <w:rFonts w:eastAsia="Century Schoolbook"/>
          <w:sz w:val="28"/>
          <w:szCs w:val="28"/>
        </w:rPr>
        <w:t>.</w:t>
      </w:r>
    </w:p>
    <w:p w:rsidR="002A03BA" w:rsidRPr="005426D4" w:rsidRDefault="00CA10ED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>Очень важно создавать эмоциональн</w:t>
      </w:r>
      <w:proofErr w:type="gramStart"/>
      <w:r w:rsidRPr="005426D4">
        <w:rPr>
          <w:rStyle w:val="c0"/>
          <w:rFonts w:eastAsia="Century Schoolbook"/>
          <w:sz w:val="28"/>
          <w:szCs w:val="28"/>
        </w:rPr>
        <w:t>о-</w:t>
      </w:r>
      <w:proofErr w:type="gramEnd"/>
      <w:r w:rsidRPr="005426D4">
        <w:rPr>
          <w:rStyle w:val="c0"/>
          <w:rFonts w:eastAsia="Century Schoolbook"/>
          <w:sz w:val="28"/>
          <w:szCs w:val="28"/>
        </w:rPr>
        <w:t xml:space="preserve"> положительную обстановку при </w:t>
      </w:r>
      <w:r w:rsidR="00827864" w:rsidRPr="005426D4">
        <w:rPr>
          <w:rStyle w:val="c0"/>
          <w:rFonts w:eastAsia="Century Schoolbook"/>
          <w:sz w:val="28"/>
          <w:szCs w:val="28"/>
        </w:rPr>
        <w:t>организации</w:t>
      </w:r>
      <w:r w:rsidRPr="005426D4">
        <w:rPr>
          <w:rStyle w:val="c0"/>
          <w:rFonts w:eastAsia="Century Schoolbook"/>
          <w:sz w:val="28"/>
          <w:szCs w:val="28"/>
        </w:rPr>
        <w:t xml:space="preserve"> труда: включить музыку, мотивацию, привлечь каждого ребенка в трудовую деятельность на правах партнера, учитывать возрастную нагрузку, поощрять по результатам труда. </w:t>
      </w:r>
    </w:p>
    <w:p w:rsidR="00E53B0F" w:rsidRPr="005426D4" w:rsidRDefault="00E53B0F" w:rsidP="00BE3692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 xml:space="preserve">Весь процесс воспитания детей в учреждении организован так, чтобы дошкольники научились понимать пользу и необходимость труда для себя и для окружающих. </w:t>
      </w:r>
      <w:r w:rsidR="00E226DD" w:rsidRPr="005426D4">
        <w:rPr>
          <w:sz w:val="28"/>
          <w:szCs w:val="28"/>
          <w:shd w:val="clear" w:color="auto" w:fill="FFFFFF"/>
        </w:rPr>
        <w:t>Труд всегда связан с затратой физических сил, требует напряжения внимания, поэтому необходимо дозировать его, учитывать возраст детей</w:t>
      </w:r>
      <w:proofErr w:type="gramStart"/>
      <w:r w:rsidR="00E226DD" w:rsidRPr="005426D4">
        <w:rPr>
          <w:sz w:val="28"/>
          <w:szCs w:val="28"/>
          <w:shd w:val="clear" w:color="auto" w:fill="FFFFFF"/>
        </w:rPr>
        <w:t>.</w:t>
      </w:r>
      <w:proofErr w:type="gramEnd"/>
      <w:r w:rsidR="00E226DD" w:rsidRPr="005426D4">
        <w:rPr>
          <w:sz w:val="28"/>
          <w:szCs w:val="28"/>
          <w:shd w:val="clear" w:color="auto" w:fill="FFFFFF"/>
        </w:rPr>
        <w:t xml:space="preserve"> </w:t>
      </w:r>
      <w:proofErr w:type="gramStart"/>
      <w:r w:rsidR="00E226DD" w:rsidRPr="005426D4">
        <w:rPr>
          <w:sz w:val="28"/>
          <w:szCs w:val="28"/>
          <w:shd w:val="clear" w:color="auto" w:fill="FFFFFF"/>
        </w:rPr>
        <w:t>ф</w:t>
      </w:r>
      <w:proofErr w:type="gramEnd"/>
      <w:r w:rsidR="00E226DD" w:rsidRPr="005426D4">
        <w:rPr>
          <w:sz w:val="28"/>
          <w:szCs w:val="28"/>
          <w:shd w:val="clear" w:color="auto" w:fill="FFFFFF"/>
        </w:rPr>
        <w:t>изические возможности и психологические особенности детей данного возраста. Дети 3-4 лет могут выполнять работу в течение 10-15 мин., 6-7 лет: 20-30 мин.</w:t>
      </w:r>
    </w:p>
    <w:p w:rsidR="00E53B0F" w:rsidRPr="005426D4" w:rsidRDefault="00B9188E" w:rsidP="00BE369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426D4">
        <w:rPr>
          <w:sz w:val="28"/>
          <w:szCs w:val="28"/>
        </w:rPr>
        <w:t>В</w:t>
      </w:r>
      <w:r w:rsidR="00E53B0F" w:rsidRPr="005426D4">
        <w:rPr>
          <w:sz w:val="28"/>
          <w:szCs w:val="28"/>
        </w:rPr>
        <w:t xml:space="preserve"> начал</w:t>
      </w:r>
      <w:r w:rsidRPr="005426D4">
        <w:rPr>
          <w:sz w:val="28"/>
          <w:szCs w:val="28"/>
        </w:rPr>
        <w:t>е</w:t>
      </w:r>
      <w:r w:rsidR="00E53B0F" w:rsidRPr="005426D4">
        <w:rPr>
          <w:sz w:val="28"/>
          <w:szCs w:val="28"/>
        </w:rPr>
        <w:t xml:space="preserve"> года </w:t>
      </w:r>
      <w:r w:rsidRPr="005426D4">
        <w:rPr>
          <w:sz w:val="28"/>
          <w:szCs w:val="28"/>
        </w:rPr>
        <w:t xml:space="preserve">на группах с детьми была проведена </w:t>
      </w:r>
      <w:r w:rsidR="00E53B0F" w:rsidRPr="005426D4">
        <w:rPr>
          <w:sz w:val="28"/>
          <w:szCs w:val="28"/>
        </w:rPr>
        <w:t>диагностик</w:t>
      </w:r>
      <w:r w:rsidRPr="005426D4">
        <w:rPr>
          <w:sz w:val="28"/>
          <w:szCs w:val="28"/>
        </w:rPr>
        <w:t>а</w:t>
      </w:r>
      <w:r w:rsidR="00E53B0F" w:rsidRPr="005426D4">
        <w:rPr>
          <w:sz w:val="28"/>
          <w:szCs w:val="28"/>
        </w:rPr>
        <w:t xml:space="preserve"> трудовых навыков, выявив основные компоненты низкого уровня</w:t>
      </w:r>
      <w:r w:rsidRPr="005426D4">
        <w:rPr>
          <w:sz w:val="28"/>
          <w:szCs w:val="28"/>
        </w:rPr>
        <w:t xml:space="preserve">, </w:t>
      </w:r>
      <w:r w:rsidR="00E53B0F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 xml:space="preserve">педагоги </w:t>
      </w:r>
      <w:r w:rsidR="00E53B0F" w:rsidRPr="005426D4">
        <w:rPr>
          <w:sz w:val="28"/>
          <w:szCs w:val="28"/>
        </w:rPr>
        <w:t>распланировали дальнейшую работу с каждым ребенком.</w:t>
      </w:r>
    </w:p>
    <w:p w:rsidR="003A0D0B" w:rsidRPr="005426D4" w:rsidRDefault="00B9188E" w:rsidP="00BE3692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>В</w:t>
      </w:r>
      <w:r w:rsidR="00385698" w:rsidRPr="005426D4">
        <w:rPr>
          <w:rStyle w:val="c0"/>
          <w:rFonts w:eastAsia="Century Schoolbook"/>
          <w:sz w:val="28"/>
          <w:szCs w:val="28"/>
        </w:rPr>
        <w:t xml:space="preserve"> течение года в </w:t>
      </w:r>
      <w:r w:rsidR="00E53B0F" w:rsidRPr="005426D4">
        <w:rPr>
          <w:rStyle w:val="c0"/>
          <w:rFonts w:eastAsia="Century Schoolbook"/>
          <w:sz w:val="28"/>
          <w:szCs w:val="28"/>
        </w:rPr>
        <w:t>детском саду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 были запланированы открытые </w:t>
      </w:r>
      <w:r w:rsidR="00F2577D" w:rsidRPr="005426D4">
        <w:rPr>
          <w:rStyle w:val="c0"/>
          <w:rFonts w:eastAsia="Century Schoolbook"/>
          <w:sz w:val="28"/>
          <w:szCs w:val="28"/>
        </w:rPr>
        <w:t>групповые</w:t>
      </w:r>
      <w:r w:rsidR="00A07132" w:rsidRPr="005426D4">
        <w:rPr>
          <w:rStyle w:val="c0"/>
          <w:rFonts w:eastAsia="Century Schoolbook"/>
          <w:sz w:val="28"/>
          <w:szCs w:val="28"/>
        </w:rPr>
        <w:t xml:space="preserve"> </w:t>
      </w:r>
      <w:r w:rsidR="003A0D0B" w:rsidRPr="005426D4">
        <w:rPr>
          <w:rStyle w:val="c0"/>
          <w:rFonts w:eastAsia="Century Schoolbook"/>
          <w:sz w:val="28"/>
          <w:szCs w:val="28"/>
        </w:rPr>
        <w:t>просмотры коллективного труда детей</w:t>
      </w:r>
      <w:r w:rsidR="00A07132" w:rsidRPr="005426D4">
        <w:rPr>
          <w:rStyle w:val="c0"/>
          <w:rFonts w:eastAsia="Century Schoolbook"/>
          <w:sz w:val="28"/>
          <w:szCs w:val="28"/>
        </w:rPr>
        <w:t xml:space="preserve"> на разных возрастных группах</w:t>
      </w:r>
      <w:r w:rsidR="003A0D0B" w:rsidRPr="005426D4">
        <w:rPr>
          <w:rStyle w:val="c0"/>
          <w:rFonts w:eastAsia="Century Schoolbook"/>
          <w:sz w:val="28"/>
          <w:szCs w:val="28"/>
        </w:rPr>
        <w:t>. Взаим</w:t>
      </w:r>
      <w:r w:rsidR="00A07132" w:rsidRPr="005426D4">
        <w:rPr>
          <w:rStyle w:val="c0"/>
          <w:rFonts w:eastAsia="Century Schoolbook"/>
          <w:sz w:val="28"/>
          <w:szCs w:val="28"/>
        </w:rPr>
        <w:t xml:space="preserve">ные 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просмотры показали, что не все педагоги владеют методикой проведения этого мероприятия, были отмечены </w:t>
      </w:r>
      <w:r w:rsidR="003A0D0B" w:rsidRPr="005426D4">
        <w:rPr>
          <w:sz w:val="28"/>
          <w:szCs w:val="28"/>
        </w:rPr>
        <w:t>некоторые трудности</w:t>
      </w:r>
      <w:r w:rsidR="003561EE" w:rsidRPr="005426D4">
        <w:rPr>
          <w:sz w:val="28"/>
          <w:szCs w:val="28"/>
        </w:rPr>
        <w:t>,</w:t>
      </w:r>
      <w:r w:rsidR="003A0D0B" w:rsidRPr="005426D4">
        <w:rPr>
          <w:sz w:val="28"/>
          <w:szCs w:val="28"/>
        </w:rPr>
        <w:t xml:space="preserve"> с которыми сталкиваются педагоги, это:</w:t>
      </w:r>
    </w:p>
    <w:p w:rsidR="003A0D0B" w:rsidRPr="005426D4" w:rsidRDefault="003A0D0B" w:rsidP="00BE3692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a3"/>
          <w:rFonts w:eastAsia="Century Schoolbook"/>
          <w:b w:val="0"/>
          <w:bCs w:val="0"/>
          <w:iCs/>
          <w:sz w:val="28"/>
          <w:szCs w:val="28"/>
        </w:rPr>
      </w:pPr>
      <w:r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-</w:t>
      </w:r>
      <w:r w:rsidR="00E53B0F"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с</w:t>
      </w:r>
      <w:r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ложность объединения детей в коллективный труд</w:t>
      </w:r>
      <w:r w:rsidR="00E53B0F"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;</w:t>
      </w:r>
    </w:p>
    <w:p w:rsidR="003A0D0B" w:rsidRPr="005426D4" w:rsidRDefault="003A0D0B" w:rsidP="00BE3692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-</w:t>
      </w:r>
      <w:r w:rsidR="00E53B0F"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з</w:t>
      </w:r>
      <w:r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атруднения с распределением работы</w:t>
      </w:r>
      <w:r w:rsidR="003561EE" w:rsidRPr="005426D4">
        <w:rPr>
          <w:sz w:val="28"/>
          <w:szCs w:val="28"/>
        </w:rPr>
        <w:t xml:space="preserve"> (е</w:t>
      </w:r>
      <w:r w:rsidRPr="005426D4">
        <w:rPr>
          <w:sz w:val="28"/>
          <w:szCs w:val="28"/>
        </w:rPr>
        <w:t>сли дети не имеют достаточного опыта, то самостоятельно они не могут распределить работ</w:t>
      </w:r>
      <w:r w:rsidR="003561EE" w:rsidRPr="005426D4">
        <w:rPr>
          <w:sz w:val="28"/>
          <w:szCs w:val="28"/>
        </w:rPr>
        <w:t>у</w:t>
      </w:r>
      <w:r w:rsidRPr="005426D4">
        <w:rPr>
          <w:sz w:val="28"/>
          <w:szCs w:val="28"/>
        </w:rPr>
        <w:t xml:space="preserve"> между </w:t>
      </w:r>
      <w:r w:rsidR="003561EE" w:rsidRPr="005426D4">
        <w:rPr>
          <w:sz w:val="28"/>
          <w:szCs w:val="28"/>
        </w:rPr>
        <w:t>собой,</w:t>
      </w:r>
      <w:r w:rsidRPr="005426D4">
        <w:rPr>
          <w:sz w:val="28"/>
          <w:szCs w:val="28"/>
        </w:rPr>
        <w:t xml:space="preserve"> возника</w:t>
      </w:r>
      <w:r w:rsidR="003561EE" w:rsidRPr="005426D4">
        <w:rPr>
          <w:sz w:val="28"/>
          <w:szCs w:val="28"/>
        </w:rPr>
        <w:t>ют</w:t>
      </w:r>
      <w:r w:rsidRPr="005426D4">
        <w:rPr>
          <w:sz w:val="28"/>
          <w:szCs w:val="28"/>
        </w:rPr>
        <w:t xml:space="preserve"> споры и конфликты</w:t>
      </w:r>
      <w:r w:rsidR="00E53B0F" w:rsidRPr="005426D4">
        <w:rPr>
          <w:sz w:val="28"/>
          <w:szCs w:val="28"/>
        </w:rPr>
        <w:t>, п</w:t>
      </w:r>
      <w:r w:rsidRPr="005426D4">
        <w:rPr>
          <w:sz w:val="28"/>
          <w:szCs w:val="28"/>
        </w:rPr>
        <w:t>еред педагог</w:t>
      </w:r>
      <w:r w:rsidR="003561EE" w:rsidRPr="005426D4">
        <w:rPr>
          <w:sz w:val="28"/>
          <w:szCs w:val="28"/>
        </w:rPr>
        <w:t>ами</w:t>
      </w:r>
      <w:r w:rsidRPr="005426D4">
        <w:rPr>
          <w:sz w:val="28"/>
          <w:szCs w:val="28"/>
        </w:rPr>
        <w:t xml:space="preserve"> </w:t>
      </w:r>
      <w:r w:rsidR="00E53B0F" w:rsidRPr="005426D4">
        <w:rPr>
          <w:sz w:val="28"/>
          <w:szCs w:val="28"/>
        </w:rPr>
        <w:t>стоит</w:t>
      </w:r>
      <w:r w:rsidRPr="005426D4">
        <w:rPr>
          <w:sz w:val="28"/>
          <w:szCs w:val="28"/>
        </w:rPr>
        <w:t xml:space="preserve"> задача </w:t>
      </w:r>
      <w:proofErr w:type="gramStart"/>
      <w:r w:rsidRPr="005426D4">
        <w:rPr>
          <w:sz w:val="28"/>
          <w:szCs w:val="28"/>
        </w:rPr>
        <w:t>научить детей договариваться</w:t>
      </w:r>
      <w:proofErr w:type="gramEnd"/>
      <w:r w:rsidR="00E53B0F" w:rsidRPr="005426D4">
        <w:rPr>
          <w:sz w:val="28"/>
          <w:szCs w:val="28"/>
        </w:rPr>
        <w:t>)</w:t>
      </w:r>
    </w:p>
    <w:p w:rsidR="003561EE" w:rsidRPr="005426D4" w:rsidRDefault="003561EE" w:rsidP="00BE3692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5426D4">
        <w:rPr>
          <w:rStyle w:val="a3"/>
          <w:rFonts w:eastAsia="Century Schoolbook"/>
          <w:sz w:val="28"/>
          <w:szCs w:val="28"/>
        </w:rPr>
        <w:t xml:space="preserve">- </w:t>
      </w:r>
      <w:r w:rsidR="00E53B0F"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н</w:t>
      </w:r>
      <w:r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еобоснованное расширение видов дежурства</w:t>
      </w:r>
      <w:r w:rsidRPr="005426D4">
        <w:rPr>
          <w:rStyle w:val="a3"/>
          <w:rFonts w:eastAsia="Century Schoolbook"/>
          <w:sz w:val="28"/>
          <w:szCs w:val="28"/>
        </w:rPr>
        <w:t xml:space="preserve"> (</w:t>
      </w:r>
      <w:r w:rsidRPr="005426D4">
        <w:rPr>
          <w:sz w:val="28"/>
          <w:szCs w:val="28"/>
        </w:rPr>
        <w:t>когда воспитатели назначают одновременно много дежурств: по раздевалке, по спальне, по подготовке к выходу на прогулку.</w:t>
      </w:r>
      <w:proofErr w:type="gramEnd"/>
      <w:r w:rsidRPr="005426D4">
        <w:rPr>
          <w:sz w:val="28"/>
          <w:szCs w:val="28"/>
        </w:rPr>
        <w:t xml:space="preserve"> Дети начинают вести контроль одних за поведением других, что вредит моральному развитию дошкольников, так как утрачивается смысл дежурств - забота о других.</w:t>
      </w:r>
    </w:p>
    <w:p w:rsidR="00CA10ED" w:rsidRPr="005426D4" w:rsidRDefault="003561EE" w:rsidP="00BE3692">
      <w:pPr>
        <w:pStyle w:val="futurismarkdown-paragraph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sz w:val="28"/>
          <w:szCs w:val="28"/>
        </w:rPr>
      </w:pPr>
      <w:r w:rsidRPr="005426D4">
        <w:rPr>
          <w:rStyle w:val="a3"/>
          <w:rFonts w:eastAsia="Century Schoolbook"/>
          <w:sz w:val="28"/>
          <w:szCs w:val="28"/>
        </w:rPr>
        <w:t xml:space="preserve">- </w:t>
      </w:r>
      <w:r w:rsidR="00E53B0F"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о</w:t>
      </w:r>
      <w:r w:rsidRPr="005426D4">
        <w:rPr>
          <w:rStyle w:val="a3"/>
          <w:rFonts w:eastAsia="Century Schoolbook"/>
          <w:b w:val="0"/>
          <w:bCs w:val="0"/>
          <w:iCs/>
          <w:sz w:val="28"/>
          <w:szCs w:val="28"/>
        </w:rPr>
        <w:t>тсутствие мотивации</w:t>
      </w:r>
      <w:proofErr w:type="gramStart"/>
      <w:r w:rsidRPr="005426D4">
        <w:rPr>
          <w:sz w:val="28"/>
          <w:szCs w:val="28"/>
        </w:rPr>
        <w:t>.</w:t>
      </w:r>
      <w:proofErr w:type="gramEnd"/>
      <w:r w:rsidRPr="005426D4">
        <w:rPr>
          <w:sz w:val="28"/>
          <w:szCs w:val="28"/>
        </w:rPr>
        <w:t xml:space="preserve"> </w:t>
      </w:r>
      <w:r w:rsidR="00E53B0F" w:rsidRPr="005426D4">
        <w:rPr>
          <w:sz w:val="28"/>
          <w:szCs w:val="28"/>
        </w:rPr>
        <w:t>(</w:t>
      </w:r>
      <w:proofErr w:type="gramStart"/>
      <w:r w:rsidR="00E53B0F" w:rsidRPr="005426D4">
        <w:rPr>
          <w:sz w:val="28"/>
          <w:szCs w:val="28"/>
        </w:rPr>
        <w:t>в</w:t>
      </w:r>
      <w:proofErr w:type="gramEnd"/>
      <w:r w:rsidRPr="005426D4">
        <w:rPr>
          <w:sz w:val="28"/>
          <w:szCs w:val="28"/>
        </w:rPr>
        <w:t xml:space="preserve"> рамках неигровой деятельности </w:t>
      </w:r>
      <w:r w:rsidR="00E53B0F" w:rsidRPr="005426D4">
        <w:rPr>
          <w:sz w:val="28"/>
          <w:szCs w:val="28"/>
        </w:rPr>
        <w:t xml:space="preserve">со стороны воспитателя </w:t>
      </w:r>
      <w:r w:rsidRPr="005426D4">
        <w:rPr>
          <w:sz w:val="28"/>
          <w:szCs w:val="28"/>
        </w:rPr>
        <w:t>требуется дополнительная мотивация</w:t>
      </w:r>
      <w:r w:rsidR="00E53B0F" w:rsidRPr="005426D4">
        <w:rPr>
          <w:sz w:val="28"/>
          <w:szCs w:val="28"/>
        </w:rPr>
        <w:t xml:space="preserve"> детей</w:t>
      </w:r>
      <w:r w:rsidRPr="005426D4">
        <w:rPr>
          <w:sz w:val="28"/>
          <w:szCs w:val="28"/>
        </w:rPr>
        <w:t>, заинтересованность</w:t>
      </w:r>
      <w:r w:rsidR="00BC2464" w:rsidRPr="005426D4">
        <w:rPr>
          <w:sz w:val="28"/>
          <w:szCs w:val="28"/>
        </w:rPr>
        <w:t xml:space="preserve">, помощь и </w:t>
      </w:r>
      <w:r w:rsidRPr="005426D4">
        <w:rPr>
          <w:sz w:val="28"/>
          <w:szCs w:val="28"/>
        </w:rPr>
        <w:t>поддержк</w:t>
      </w:r>
      <w:r w:rsidR="00BC2464" w:rsidRPr="005426D4">
        <w:rPr>
          <w:sz w:val="28"/>
          <w:szCs w:val="28"/>
        </w:rPr>
        <w:t>а взрослого</w:t>
      </w:r>
      <w:r w:rsidRPr="005426D4">
        <w:rPr>
          <w:sz w:val="28"/>
          <w:szCs w:val="28"/>
        </w:rPr>
        <w:t xml:space="preserve"> в процессе выполнения</w:t>
      </w:r>
    </w:p>
    <w:p w:rsidR="00BC2464" w:rsidRPr="005426D4" w:rsidRDefault="003A0D0B" w:rsidP="00703C81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>П</w:t>
      </w:r>
      <w:r w:rsidR="00BC2464" w:rsidRPr="005426D4">
        <w:rPr>
          <w:rStyle w:val="c0"/>
          <w:rFonts w:eastAsia="Century Schoolbook"/>
          <w:sz w:val="28"/>
          <w:szCs w:val="28"/>
        </w:rPr>
        <w:t xml:space="preserve">осле анализа </w:t>
      </w:r>
      <w:r w:rsidR="00E53B0F" w:rsidRPr="005426D4">
        <w:rPr>
          <w:rStyle w:val="c0"/>
          <w:rFonts w:eastAsia="Century Schoolbook"/>
          <w:sz w:val="28"/>
          <w:szCs w:val="28"/>
        </w:rPr>
        <w:t xml:space="preserve">всех </w:t>
      </w:r>
      <w:r w:rsidR="00BC2464" w:rsidRPr="005426D4">
        <w:rPr>
          <w:rStyle w:val="c0"/>
          <w:rFonts w:eastAsia="Century Schoolbook"/>
          <w:sz w:val="28"/>
          <w:szCs w:val="28"/>
        </w:rPr>
        <w:t>просмотров п</w:t>
      </w:r>
      <w:r w:rsidRPr="005426D4">
        <w:rPr>
          <w:rStyle w:val="c0"/>
          <w:rFonts w:eastAsia="Century Schoolbook"/>
          <w:sz w:val="28"/>
          <w:szCs w:val="28"/>
        </w:rPr>
        <w:t>едагог</w:t>
      </w:r>
      <w:r w:rsidR="00BC2464" w:rsidRPr="005426D4">
        <w:rPr>
          <w:rStyle w:val="c0"/>
          <w:rFonts w:eastAsia="Century Schoolbook"/>
          <w:sz w:val="28"/>
          <w:szCs w:val="28"/>
        </w:rPr>
        <w:t>и</w:t>
      </w:r>
      <w:r w:rsidRPr="005426D4">
        <w:rPr>
          <w:rStyle w:val="c0"/>
          <w:rFonts w:eastAsia="Century Schoolbook"/>
          <w:sz w:val="28"/>
          <w:szCs w:val="28"/>
        </w:rPr>
        <w:t xml:space="preserve"> выработа</w:t>
      </w:r>
      <w:r w:rsidR="00BC2464" w:rsidRPr="005426D4">
        <w:rPr>
          <w:rStyle w:val="c0"/>
          <w:rFonts w:eastAsia="Century Schoolbook"/>
          <w:sz w:val="28"/>
          <w:szCs w:val="28"/>
        </w:rPr>
        <w:t>ли</w:t>
      </w:r>
      <w:r w:rsidRPr="005426D4">
        <w:rPr>
          <w:rStyle w:val="c0"/>
          <w:rFonts w:eastAsia="Century Schoolbook"/>
          <w:sz w:val="28"/>
          <w:szCs w:val="28"/>
        </w:rPr>
        <w:t xml:space="preserve"> определенн</w:t>
      </w:r>
      <w:r w:rsidR="00BC2464" w:rsidRPr="005426D4">
        <w:rPr>
          <w:rStyle w:val="c0"/>
          <w:rFonts w:eastAsia="Century Schoolbook"/>
          <w:sz w:val="28"/>
          <w:szCs w:val="28"/>
        </w:rPr>
        <w:t>ую</w:t>
      </w:r>
      <w:r w:rsidRPr="005426D4">
        <w:rPr>
          <w:rStyle w:val="c0"/>
          <w:rFonts w:eastAsia="Century Schoolbook"/>
          <w:sz w:val="28"/>
          <w:szCs w:val="28"/>
        </w:rPr>
        <w:t xml:space="preserve"> структур</w:t>
      </w:r>
      <w:r w:rsidR="00BC2464" w:rsidRPr="005426D4">
        <w:rPr>
          <w:rStyle w:val="c0"/>
          <w:rFonts w:eastAsia="Century Schoolbook"/>
          <w:sz w:val="28"/>
          <w:szCs w:val="28"/>
        </w:rPr>
        <w:t>у</w:t>
      </w:r>
      <w:r w:rsidRPr="005426D4">
        <w:rPr>
          <w:rStyle w:val="c0"/>
          <w:rFonts w:eastAsia="Century Schoolbook"/>
          <w:sz w:val="28"/>
          <w:szCs w:val="28"/>
        </w:rPr>
        <w:t xml:space="preserve"> проведения </w:t>
      </w:r>
      <w:r w:rsidR="00BC2464" w:rsidRPr="005426D4">
        <w:rPr>
          <w:rStyle w:val="c0"/>
          <w:rFonts w:eastAsia="Century Schoolbook"/>
          <w:sz w:val="28"/>
          <w:szCs w:val="28"/>
        </w:rPr>
        <w:t>коллективного труда с детьми</w:t>
      </w:r>
      <w:r w:rsidRPr="005426D4">
        <w:rPr>
          <w:rStyle w:val="c0"/>
          <w:rFonts w:eastAsia="Century Schoolbook"/>
          <w:sz w:val="28"/>
          <w:szCs w:val="28"/>
        </w:rPr>
        <w:t xml:space="preserve">: на первом месте </w:t>
      </w:r>
    </w:p>
    <w:p w:rsidR="00BC2464" w:rsidRPr="005426D4" w:rsidRDefault="00BC2464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 xml:space="preserve">- </w:t>
      </w:r>
      <w:r w:rsidR="003A0D0B" w:rsidRPr="005426D4">
        <w:rPr>
          <w:rStyle w:val="c0"/>
          <w:rFonts w:eastAsia="Century Schoolbook"/>
          <w:sz w:val="28"/>
          <w:szCs w:val="28"/>
        </w:rPr>
        <w:t>мотив (заинтересовать</w:t>
      </w:r>
      <w:r w:rsidRPr="005426D4">
        <w:rPr>
          <w:rStyle w:val="c0"/>
          <w:rFonts w:eastAsia="Century Schoolbook"/>
          <w:sz w:val="28"/>
          <w:szCs w:val="28"/>
        </w:rPr>
        <w:t xml:space="preserve">, игровой подход для желания 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детей </w:t>
      </w:r>
      <w:r w:rsidRPr="005426D4">
        <w:rPr>
          <w:rStyle w:val="c0"/>
          <w:rFonts w:eastAsia="Century Schoolbook"/>
          <w:sz w:val="28"/>
          <w:szCs w:val="28"/>
        </w:rPr>
        <w:t>трудиться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), </w:t>
      </w:r>
    </w:p>
    <w:p w:rsidR="00BC2464" w:rsidRPr="005426D4" w:rsidRDefault="00BC2464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 xml:space="preserve">-постановка </w:t>
      </w:r>
      <w:r w:rsidR="003A0D0B" w:rsidRPr="005426D4">
        <w:rPr>
          <w:rStyle w:val="c0"/>
          <w:rFonts w:eastAsia="Century Schoolbook"/>
          <w:sz w:val="28"/>
          <w:szCs w:val="28"/>
        </w:rPr>
        <w:t>цел</w:t>
      </w:r>
      <w:r w:rsidRPr="005426D4">
        <w:rPr>
          <w:rStyle w:val="c0"/>
          <w:rFonts w:eastAsia="Century Schoolbook"/>
          <w:sz w:val="28"/>
          <w:szCs w:val="28"/>
        </w:rPr>
        <w:t>и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 (к чему стремиться</w:t>
      </w:r>
      <w:r w:rsidRPr="005426D4">
        <w:rPr>
          <w:rStyle w:val="c0"/>
          <w:rFonts w:eastAsia="Century Schoolbook"/>
          <w:sz w:val="28"/>
          <w:szCs w:val="28"/>
        </w:rPr>
        <w:t xml:space="preserve"> в процессе труда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), </w:t>
      </w:r>
      <w:r w:rsidRPr="005426D4">
        <w:rPr>
          <w:rStyle w:val="c0"/>
          <w:rFonts w:eastAsia="Century Schoolbook"/>
          <w:sz w:val="28"/>
          <w:szCs w:val="28"/>
        </w:rPr>
        <w:t xml:space="preserve">выполнение </w:t>
      </w:r>
      <w:r w:rsidR="003A0D0B" w:rsidRPr="005426D4">
        <w:rPr>
          <w:rStyle w:val="c0"/>
          <w:rFonts w:eastAsia="Century Schoolbook"/>
          <w:sz w:val="28"/>
          <w:szCs w:val="28"/>
        </w:rPr>
        <w:t>трудовы</w:t>
      </w:r>
      <w:r w:rsidRPr="005426D4">
        <w:rPr>
          <w:rStyle w:val="c0"/>
          <w:rFonts w:eastAsia="Century Schoolbook"/>
          <w:sz w:val="28"/>
          <w:szCs w:val="28"/>
        </w:rPr>
        <w:t>х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 действи</w:t>
      </w:r>
      <w:r w:rsidRPr="005426D4">
        <w:rPr>
          <w:rStyle w:val="c0"/>
          <w:rFonts w:eastAsia="Century Schoolbook"/>
          <w:sz w:val="28"/>
          <w:szCs w:val="28"/>
        </w:rPr>
        <w:t>й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 (при помощи каких предметов орудия труда осуществляем свою цель), </w:t>
      </w:r>
    </w:p>
    <w:p w:rsidR="00BC2464" w:rsidRPr="005426D4" w:rsidRDefault="00BC2464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proofErr w:type="gramStart"/>
      <w:r w:rsidRPr="005426D4">
        <w:rPr>
          <w:rStyle w:val="c0"/>
          <w:rFonts w:eastAsia="Century Schoolbook"/>
          <w:sz w:val="28"/>
          <w:szCs w:val="28"/>
        </w:rPr>
        <w:t xml:space="preserve">-учим детей </w:t>
      </w:r>
      <w:r w:rsidR="003A0D0B" w:rsidRPr="005426D4">
        <w:rPr>
          <w:rStyle w:val="c0"/>
          <w:rFonts w:eastAsia="Century Schoolbook"/>
          <w:sz w:val="28"/>
          <w:szCs w:val="28"/>
        </w:rPr>
        <w:t>планирова</w:t>
      </w:r>
      <w:r w:rsidRPr="005426D4">
        <w:rPr>
          <w:rStyle w:val="c0"/>
          <w:rFonts w:eastAsia="Century Schoolbook"/>
          <w:sz w:val="28"/>
          <w:szCs w:val="28"/>
        </w:rPr>
        <w:t xml:space="preserve">ть </w:t>
      </w:r>
      <w:r w:rsidR="003A0D0B" w:rsidRPr="005426D4">
        <w:rPr>
          <w:rStyle w:val="c0"/>
          <w:rFonts w:eastAsia="Century Schoolbook"/>
          <w:sz w:val="28"/>
          <w:szCs w:val="28"/>
        </w:rPr>
        <w:t>(предвидеть предстоящую работу,</w:t>
      </w:r>
      <w:proofErr w:type="gramEnd"/>
    </w:p>
    <w:p w:rsidR="00E53B0F" w:rsidRPr="005426D4" w:rsidRDefault="00BC2464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 xml:space="preserve">-оговаривать </w:t>
      </w:r>
      <w:r w:rsidR="003A0D0B" w:rsidRPr="005426D4">
        <w:rPr>
          <w:rStyle w:val="c0"/>
          <w:rFonts w:eastAsia="Century Schoolbook"/>
          <w:sz w:val="28"/>
          <w:szCs w:val="28"/>
        </w:rPr>
        <w:t xml:space="preserve">результат (показатель завершения работы, он помогает воспитать у детей интерес к труду). </w:t>
      </w:r>
    </w:p>
    <w:p w:rsidR="00E53B0F" w:rsidRPr="005426D4" w:rsidRDefault="003A0D0B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 xml:space="preserve">Перед каждым трудовым заданием </w:t>
      </w:r>
      <w:r w:rsidR="00B9188E" w:rsidRPr="005426D4">
        <w:rPr>
          <w:rStyle w:val="c0"/>
          <w:rFonts w:eastAsia="Century Schoolbook"/>
          <w:sz w:val="28"/>
          <w:szCs w:val="28"/>
        </w:rPr>
        <w:t>по данной</w:t>
      </w:r>
      <w:r w:rsidRPr="005426D4">
        <w:rPr>
          <w:rStyle w:val="c0"/>
          <w:rFonts w:eastAsia="Century Schoolbook"/>
          <w:sz w:val="28"/>
          <w:szCs w:val="28"/>
        </w:rPr>
        <w:t xml:space="preserve"> структур</w:t>
      </w:r>
      <w:r w:rsidR="00B9188E" w:rsidRPr="005426D4">
        <w:rPr>
          <w:rStyle w:val="c0"/>
          <w:rFonts w:eastAsia="Century Schoolbook"/>
          <w:sz w:val="28"/>
          <w:szCs w:val="28"/>
        </w:rPr>
        <w:t>е</w:t>
      </w:r>
      <w:r w:rsidRPr="005426D4">
        <w:rPr>
          <w:rStyle w:val="c0"/>
          <w:rFonts w:eastAsia="Century Schoolbook"/>
          <w:sz w:val="28"/>
          <w:szCs w:val="28"/>
        </w:rPr>
        <w:t xml:space="preserve"> обсуждается </w:t>
      </w:r>
      <w:r w:rsidR="00B9188E" w:rsidRPr="005426D4">
        <w:rPr>
          <w:rStyle w:val="c0"/>
          <w:rFonts w:eastAsia="Century Schoolbook"/>
          <w:sz w:val="28"/>
          <w:szCs w:val="28"/>
        </w:rPr>
        <w:t>коллективная работа с</w:t>
      </w:r>
      <w:r w:rsidRPr="005426D4">
        <w:rPr>
          <w:rStyle w:val="c0"/>
          <w:rFonts w:eastAsia="Century Schoolbook"/>
          <w:sz w:val="28"/>
          <w:szCs w:val="28"/>
        </w:rPr>
        <w:t xml:space="preserve"> детьми на круговом сборе.</w:t>
      </w:r>
      <w:r w:rsidR="009F07F1" w:rsidRPr="005426D4">
        <w:rPr>
          <w:rStyle w:val="c0"/>
          <w:rFonts w:eastAsia="Century Schoolbook"/>
          <w:sz w:val="28"/>
          <w:szCs w:val="28"/>
        </w:rPr>
        <w:t xml:space="preserve"> </w:t>
      </w:r>
      <w:r w:rsidR="00E53B0F" w:rsidRPr="005426D4">
        <w:rPr>
          <w:rStyle w:val="c0"/>
          <w:rFonts w:eastAsia="Century Schoolbook"/>
          <w:sz w:val="28"/>
          <w:szCs w:val="28"/>
        </w:rPr>
        <w:t xml:space="preserve">Существуют определенные правила подачи информации </w:t>
      </w:r>
      <w:r w:rsidR="009F07F1" w:rsidRPr="005426D4">
        <w:rPr>
          <w:rStyle w:val="c0"/>
          <w:rFonts w:eastAsia="Century Schoolbook"/>
          <w:sz w:val="28"/>
          <w:szCs w:val="28"/>
        </w:rPr>
        <w:t xml:space="preserve">и </w:t>
      </w:r>
      <w:r w:rsidR="00E53B0F" w:rsidRPr="005426D4">
        <w:rPr>
          <w:rStyle w:val="c0"/>
          <w:rFonts w:eastAsia="Century Schoolbook"/>
          <w:sz w:val="28"/>
          <w:szCs w:val="28"/>
        </w:rPr>
        <w:t>со стороны педагога:</w:t>
      </w:r>
    </w:p>
    <w:p w:rsidR="00E53B0F" w:rsidRPr="005426D4" w:rsidRDefault="00E53B0F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proofErr w:type="gramStart"/>
      <w:r w:rsidRPr="005426D4">
        <w:rPr>
          <w:rStyle w:val="c0"/>
          <w:rFonts w:eastAsia="Century Schoolbook"/>
          <w:sz w:val="28"/>
          <w:szCs w:val="28"/>
        </w:rPr>
        <w:t>-указания должны быть четкие, краткими и не многословными</w:t>
      </w:r>
      <w:proofErr w:type="gramEnd"/>
    </w:p>
    <w:p w:rsidR="00E53B0F" w:rsidRPr="005426D4" w:rsidRDefault="00E53B0F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 xml:space="preserve">- показать детям не только </w:t>
      </w:r>
      <w:r w:rsidRPr="005426D4">
        <w:rPr>
          <w:sz w:val="28"/>
          <w:szCs w:val="28"/>
        </w:rPr>
        <w:t>то, что делать, но и как делать</w:t>
      </w:r>
    </w:p>
    <w:p w:rsidR="00E53B0F" w:rsidRPr="005426D4" w:rsidRDefault="00E53B0F" w:rsidP="00BE3692">
      <w:pPr>
        <w:pStyle w:val="c4"/>
        <w:shd w:val="clear" w:color="auto" w:fill="FFFFFF"/>
        <w:spacing w:before="0" w:beforeAutospacing="0" w:after="0" w:afterAutospacing="0"/>
        <w:ind w:firstLine="709"/>
        <w:jc w:val="both"/>
        <w:rPr>
          <w:rStyle w:val="c0"/>
          <w:rFonts w:eastAsia="Century Schoolbook"/>
          <w:sz w:val="28"/>
          <w:szCs w:val="28"/>
        </w:rPr>
      </w:pPr>
      <w:r w:rsidRPr="005426D4">
        <w:rPr>
          <w:rStyle w:val="c0"/>
          <w:rFonts w:eastAsia="Century Schoolbook"/>
          <w:sz w:val="28"/>
          <w:szCs w:val="28"/>
        </w:rPr>
        <w:t>-при объяснении способа действия с трудовым орудием помочь ребенку увидеть связь меду работой и последующим результатом.</w:t>
      </w:r>
    </w:p>
    <w:p w:rsidR="001F1972" w:rsidRPr="005426D4" w:rsidRDefault="003B2B5E" w:rsidP="00BE3692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5426D4">
        <w:rPr>
          <w:sz w:val="28"/>
          <w:szCs w:val="28"/>
          <w:shd w:val="clear" w:color="auto" w:fill="FFFFFF"/>
        </w:rPr>
        <w:t xml:space="preserve">Особое внимание в </w:t>
      </w:r>
      <w:r w:rsidR="008C2AB8" w:rsidRPr="005426D4">
        <w:rPr>
          <w:sz w:val="28"/>
          <w:szCs w:val="28"/>
          <w:shd w:val="clear" w:color="auto" w:fill="FFFFFF"/>
        </w:rPr>
        <w:t>учреждении</w:t>
      </w:r>
      <w:r w:rsidRPr="005426D4">
        <w:rPr>
          <w:sz w:val="28"/>
          <w:szCs w:val="28"/>
          <w:shd w:val="clear" w:color="auto" w:fill="FFFFFF"/>
        </w:rPr>
        <w:t xml:space="preserve"> </w:t>
      </w:r>
      <w:r w:rsidR="007267A3" w:rsidRPr="005426D4">
        <w:rPr>
          <w:sz w:val="28"/>
          <w:szCs w:val="28"/>
          <w:shd w:val="clear" w:color="auto" w:fill="FFFFFF"/>
        </w:rPr>
        <w:t xml:space="preserve">педагоги </w:t>
      </w:r>
      <w:r w:rsidRPr="005426D4">
        <w:rPr>
          <w:sz w:val="28"/>
          <w:szCs w:val="28"/>
          <w:shd w:val="clear" w:color="auto" w:fill="FFFFFF"/>
        </w:rPr>
        <w:t>уделили пополнению развивающей предметно-пространственной среды</w:t>
      </w:r>
      <w:r w:rsidRPr="005426D4">
        <w:rPr>
          <w:sz w:val="28"/>
          <w:szCs w:val="28"/>
        </w:rPr>
        <w:t>, п</w:t>
      </w:r>
      <w:r w:rsidR="00C07EF4" w:rsidRPr="005426D4">
        <w:rPr>
          <w:sz w:val="28"/>
          <w:szCs w:val="28"/>
        </w:rPr>
        <w:t xml:space="preserve">роанализировали наполняемость функциональных развивающих центров </w:t>
      </w:r>
      <w:r w:rsidR="001F1972" w:rsidRPr="005426D4">
        <w:rPr>
          <w:sz w:val="28"/>
          <w:szCs w:val="28"/>
        </w:rPr>
        <w:t xml:space="preserve">с </w:t>
      </w:r>
      <w:r w:rsidR="00C07EF4" w:rsidRPr="005426D4">
        <w:rPr>
          <w:sz w:val="28"/>
          <w:szCs w:val="28"/>
        </w:rPr>
        <w:t xml:space="preserve">учетом </w:t>
      </w:r>
      <w:r w:rsidR="001F1972" w:rsidRPr="005426D4">
        <w:rPr>
          <w:sz w:val="28"/>
          <w:szCs w:val="28"/>
        </w:rPr>
        <w:t>оформления и пополнения</w:t>
      </w:r>
      <w:r w:rsidR="00C07EF4" w:rsidRPr="005426D4">
        <w:rPr>
          <w:sz w:val="28"/>
          <w:szCs w:val="28"/>
        </w:rPr>
        <w:t xml:space="preserve"> </w:t>
      </w:r>
      <w:r w:rsidR="009B2B55" w:rsidRPr="005426D4">
        <w:rPr>
          <w:sz w:val="28"/>
          <w:szCs w:val="28"/>
        </w:rPr>
        <w:t xml:space="preserve">их </w:t>
      </w:r>
      <w:r w:rsidR="00C07EF4" w:rsidRPr="005426D4">
        <w:rPr>
          <w:sz w:val="28"/>
          <w:szCs w:val="28"/>
        </w:rPr>
        <w:t>в дальнейшем</w:t>
      </w:r>
      <w:r w:rsidR="00150ECB" w:rsidRPr="005426D4">
        <w:rPr>
          <w:sz w:val="28"/>
          <w:szCs w:val="28"/>
        </w:rPr>
        <w:t>, такие как</w:t>
      </w:r>
      <w:r w:rsidR="001F1972" w:rsidRPr="005426D4">
        <w:rPr>
          <w:sz w:val="28"/>
          <w:szCs w:val="28"/>
        </w:rPr>
        <w:t xml:space="preserve">: </w:t>
      </w:r>
      <w:r w:rsidR="00C07EF4" w:rsidRPr="005426D4">
        <w:rPr>
          <w:sz w:val="28"/>
          <w:szCs w:val="28"/>
        </w:rPr>
        <w:t xml:space="preserve">центр </w:t>
      </w:r>
      <w:r w:rsidR="001F1972" w:rsidRPr="005426D4">
        <w:rPr>
          <w:sz w:val="28"/>
          <w:szCs w:val="28"/>
        </w:rPr>
        <w:t>природы</w:t>
      </w:r>
      <w:r w:rsidR="00311F3B" w:rsidRPr="005426D4">
        <w:rPr>
          <w:sz w:val="28"/>
          <w:szCs w:val="28"/>
        </w:rPr>
        <w:t xml:space="preserve"> и экспериментирования</w:t>
      </w:r>
      <w:r w:rsidR="001F1972" w:rsidRPr="005426D4">
        <w:rPr>
          <w:sz w:val="28"/>
          <w:szCs w:val="28"/>
        </w:rPr>
        <w:t>, конструирования, художественно</w:t>
      </w:r>
      <w:r w:rsidR="00311F3B" w:rsidRPr="005426D4">
        <w:rPr>
          <w:sz w:val="28"/>
          <w:szCs w:val="28"/>
        </w:rPr>
        <w:t>-эстетического направления</w:t>
      </w:r>
      <w:r w:rsidR="005A1B2B" w:rsidRPr="005426D4">
        <w:rPr>
          <w:sz w:val="28"/>
          <w:szCs w:val="28"/>
        </w:rPr>
        <w:t>, центр хозяйственно-бытового труда.</w:t>
      </w:r>
    </w:p>
    <w:p w:rsidR="008F77A9" w:rsidRPr="005426D4" w:rsidRDefault="009F07F1" w:rsidP="00BE3692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</w:rPr>
        <w:t>При обучении детей трудовым навыкам</w:t>
      </w:r>
      <w:r w:rsidR="008F77A9" w:rsidRPr="005426D4">
        <w:rPr>
          <w:sz w:val="28"/>
          <w:szCs w:val="28"/>
        </w:rPr>
        <w:t xml:space="preserve"> необходим</w:t>
      </w:r>
      <w:r w:rsidRPr="005426D4">
        <w:rPr>
          <w:sz w:val="28"/>
          <w:szCs w:val="28"/>
        </w:rPr>
        <w:t xml:space="preserve">о на группах иметь </w:t>
      </w:r>
      <w:r w:rsidR="008F77A9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 xml:space="preserve">определенный </w:t>
      </w:r>
      <w:r w:rsidR="008F77A9" w:rsidRPr="005426D4">
        <w:rPr>
          <w:sz w:val="28"/>
          <w:szCs w:val="28"/>
        </w:rPr>
        <w:t>инвентарь</w:t>
      </w:r>
      <w:r w:rsidR="00C07EF4" w:rsidRPr="005426D4">
        <w:rPr>
          <w:sz w:val="28"/>
          <w:szCs w:val="28"/>
        </w:rPr>
        <w:t>:</w:t>
      </w:r>
      <w:r w:rsidR="008F77A9" w:rsidRPr="005426D4">
        <w:rPr>
          <w:sz w:val="28"/>
          <w:szCs w:val="28"/>
        </w:rPr>
        <w:t xml:space="preserve"> </w:t>
      </w:r>
      <w:r w:rsidR="00C07EF4" w:rsidRPr="005426D4">
        <w:rPr>
          <w:sz w:val="28"/>
          <w:szCs w:val="28"/>
        </w:rPr>
        <w:t xml:space="preserve">яркие </w:t>
      </w:r>
      <w:r w:rsidR="008F77A9" w:rsidRPr="005426D4">
        <w:rPr>
          <w:sz w:val="28"/>
          <w:szCs w:val="28"/>
        </w:rPr>
        <w:t>фартуки (для разных видов дежурств), подносы, щетки-метелки для сметания крошек со стола, тряпочки, а также модели трудовых процессов (одевания, раздевания, умывания, накрывание столов к приему пищи</w:t>
      </w:r>
      <w:r w:rsidR="00C07EF4" w:rsidRPr="005426D4">
        <w:rPr>
          <w:sz w:val="28"/>
          <w:szCs w:val="28"/>
        </w:rPr>
        <w:t>, к занятиям</w:t>
      </w:r>
      <w:r w:rsidR="008F77A9" w:rsidRPr="005426D4">
        <w:rPr>
          <w:sz w:val="28"/>
          <w:szCs w:val="28"/>
        </w:rPr>
        <w:t xml:space="preserve">). </w:t>
      </w:r>
      <w:r w:rsidR="00E4353D" w:rsidRPr="005426D4">
        <w:rPr>
          <w:sz w:val="28"/>
          <w:szCs w:val="28"/>
          <w:shd w:val="clear" w:color="auto" w:fill="FFFFFF"/>
        </w:rPr>
        <w:t xml:space="preserve">Все оборудование должно быть в достаточном количестве, хорошего качества и соответствовать возрасту детей, иметь привлекательный вид: яркий цвет леек, приятная форма коробок для хранения природного материала, нарядные фартучки и др. </w:t>
      </w:r>
      <w:r w:rsidR="00703C81" w:rsidRPr="005426D4">
        <w:rPr>
          <w:sz w:val="28"/>
          <w:szCs w:val="28"/>
          <w:shd w:val="clear" w:color="auto" w:fill="FFFFFF"/>
        </w:rPr>
        <w:t>— все это</w:t>
      </w:r>
      <w:r w:rsidR="00E4353D" w:rsidRPr="005426D4">
        <w:rPr>
          <w:sz w:val="28"/>
          <w:szCs w:val="28"/>
          <w:shd w:val="clear" w:color="auto" w:fill="FFFFFF"/>
        </w:rPr>
        <w:t xml:space="preserve"> радует детей, способствует формированию культуры труда, вызывает эстетическое удовольствие.</w:t>
      </w:r>
      <w:r w:rsidR="00A07132" w:rsidRPr="005426D4">
        <w:rPr>
          <w:rStyle w:val="ac"/>
          <w:sz w:val="28"/>
          <w:szCs w:val="28"/>
          <w:shd w:val="clear" w:color="auto" w:fill="FFFFFF"/>
        </w:rPr>
        <w:footnoteReference w:id="2"/>
      </w:r>
    </w:p>
    <w:p w:rsidR="00CC2436" w:rsidRPr="005426D4" w:rsidRDefault="00CC2436" w:rsidP="00BE3692">
      <w:pPr>
        <w:shd w:val="clear" w:color="auto" w:fill="FFFFFF"/>
        <w:ind w:firstLine="709"/>
        <w:jc w:val="both"/>
        <w:textAlignment w:val="baseline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>Для хранения оборудования педагоги выделили определенное место, и все, чем дети пользуются самостоятельно, располагают так, чтобы они сами могли доставать и убирать все необходимое для работы.</w:t>
      </w:r>
    </w:p>
    <w:p w:rsidR="003B2B5E" w:rsidRPr="005426D4" w:rsidRDefault="003B2B5E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rStyle w:val="a5"/>
          <w:rFonts w:eastAsia="Century Schoolbook"/>
          <w:i w:val="0"/>
          <w:iCs w:val="0"/>
          <w:sz w:val="28"/>
          <w:szCs w:val="28"/>
          <w:shd w:val="clear" w:color="auto" w:fill="FFFFFF"/>
        </w:rPr>
        <w:t>Роль художественных сре</w:t>
      </w:r>
      <w:proofErr w:type="gramStart"/>
      <w:r w:rsidRPr="005426D4">
        <w:rPr>
          <w:rStyle w:val="a5"/>
          <w:rFonts w:eastAsia="Century Schoolbook"/>
          <w:i w:val="0"/>
          <w:iCs w:val="0"/>
          <w:sz w:val="28"/>
          <w:szCs w:val="28"/>
          <w:shd w:val="clear" w:color="auto" w:fill="FFFFFF"/>
        </w:rPr>
        <w:t>дств в тр</w:t>
      </w:r>
      <w:proofErr w:type="gramEnd"/>
      <w:r w:rsidRPr="005426D4">
        <w:rPr>
          <w:rStyle w:val="a5"/>
          <w:rFonts w:eastAsia="Century Schoolbook"/>
          <w:i w:val="0"/>
          <w:iCs w:val="0"/>
          <w:sz w:val="28"/>
          <w:szCs w:val="28"/>
          <w:shd w:val="clear" w:color="auto" w:fill="FFFFFF"/>
        </w:rPr>
        <w:t>удовом воспитании дошкольников</w:t>
      </w:r>
      <w:r w:rsidRPr="005426D4">
        <w:rPr>
          <w:sz w:val="28"/>
          <w:szCs w:val="28"/>
          <w:shd w:val="clear" w:color="auto" w:fill="FFFFFF"/>
        </w:rPr>
        <w:t xml:space="preserve"> очень важна</w:t>
      </w:r>
      <w:r w:rsidR="00150ECB" w:rsidRPr="005426D4">
        <w:rPr>
          <w:sz w:val="28"/>
          <w:szCs w:val="28"/>
          <w:shd w:val="clear" w:color="auto" w:fill="FFFFFF"/>
        </w:rPr>
        <w:t>, н</w:t>
      </w:r>
      <w:r w:rsidRPr="005426D4">
        <w:rPr>
          <w:sz w:val="28"/>
          <w:szCs w:val="28"/>
          <w:shd w:val="clear" w:color="auto" w:fill="FFFFFF"/>
        </w:rPr>
        <w:t>ельзя научить ребенка трудиться, просто слушая музыку, сказку, рассказ или рассматривая иллюстрацию о труде. Но все же, с помощью художественных средств можно вызвать у дошкольников желание быть похожим на тех, кто трудится, вызвать интерес к труду, дать понятие важности и значимост</w:t>
      </w:r>
      <w:r w:rsidR="00643FD8" w:rsidRPr="005426D4">
        <w:rPr>
          <w:sz w:val="28"/>
          <w:szCs w:val="28"/>
          <w:shd w:val="clear" w:color="auto" w:fill="FFFFFF"/>
        </w:rPr>
        <w:t>и</w:t>
      </w:r>
      <w:r w:rsidRPr="005426D4">
        <w:rPr>
          <w:sz w:val="28"/>
          <w:szCs w:val="28"/>
          <w:shd w:val="clear" w:color="auto" w:fill="FFFFFF"/>
        </w:rPr>
        <w:t xml:space="preserve"> труда. </w:t>
      </w:r>
    </w:p>
    <w:p w:rsidR="003A2C6E" w:rsidRPr="005426D4" w:rsidRDefault="003A2C6E" w:rsidP="00BE3692">
      <w:pPr>
        <w:shd w:val="clear" w:color="auto" w:fill="FFFFFF"/>
        <w:ind w:firstLine="709"/>
        <w:jc w:val="both"/>
        <w:rPr>
          <w:rFonts w:eastAsia="Century Schoolbook"/>
          <w:sz w:val="28"/>
          <w:szCs w:val="28"/>
        </w:rPr>
      </w:pPr>
      <w:r w:rsidRPr="005426D4">
        <w:rPr>
          <w:sz w:val="28"/>
          <w:szCs w:val="28"/>
          <w:shd w:val="clear" w:color="auto" w:fill="FFFFFF"/>
        </w:rPr>
        <w:t>На протяжении педагогической деятельности, наблюдая за детьми, мы заметили, что у детей не сформировано правильное отношение к труду, они лишь неосознанно подражают людям разных профессий</w:t>
      </w:r>
      <w:r w:rsidRPr="005426D4">
        <w:rPr>
          <w:rStyle w:val="c1"/>
          <w:rFonts w:eastAsia="Century Schoolbook"/>
          <w:sz w:val="28"/>
          <w:szCs w:val="28"/>
        </w:rPr>
        <w:t xml:space="preserve">. </w:t>
      </w:r>
      <w:r w:rsidR="004D0D4D" w:rsidRPr="005426D4">
        <w:rPr>
          <w:rStyle w:val="c1"/>
          <w:rFonts w:eastAsia="Century Schoolbook"/>
          <w:sz w:val="28"/>
          <w:szCs w:val="28"/>
        </w:rPr>
        <w:t xml:space="preserve"> </w:t>
      </w:r>
      <w:r w:rsidRPr="005426D4">
        <w:rPr>
          <w:sz w:val="28"/>
          <w:szCs w:val="28"/>
        </w:rPr>
        <w:t xml:space="preserve">Раньше в старые времена профессий было мало. Есть такая детская считалочка: </w:t>
      </w:r>
      <w:proofErr w:type="gramStart"/>
      <w:r w:rsidRPr="005426D4">
        <w:rPr>
          <w:sz w:val="28"/>
          <w:szCs w:val="28"/>
        </w:rPr>
        <w:t>"На златом крыльце сидели: царь, царевич, король, королевич, сапожник, портной, - кто ты будешь такой?"</w:t>
      </w:r>
      <w:proofErr w:type="gramEnd"/>
      <w:r w:rsidRPr="005426D4">
        <w:rPr>
          <w:sz w:val="28"/>
          <w:szCs w:val="28"/>
        </w:rPr>
        <w:t xml:space="preserve"> Сейчас все профессии на одном крыльце не поместятся. </w:t>
      </w:r>
    </w:p>
    <w:p w:rsidR="003A2C6E" w:rsidRPr="005426D4" w:rsidRDefault="003A2C6E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 xml:space="preserve"> Осознать значимость труда, научится ориентироваться в мире профессий, должны помочь взрослые (родители, воспитатели). У нас часто </w:t>
      </w:r>
      <w:proofErr w:type="gramStart"/>
      <w:r w:rsidRPr="005426D4">
        <w:rPr>
          <w:sz w:val="28"/>
          <w:szCs w:val="28"/>
          <w:shd w:val="clear" w:color="auto" w:fill="FFFFFF"/>
        </w:rPr>
        <w:t>родители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спрашивали: в </w:t>
      </w:r>
      <w:proofErr w:type="gramStart"/>
      <w:r w:rsidRPr="005426D4">
        <w:rPr>
          <w:sz w:val="28"/>
          <w:szCs w:val="28"/>
          <w:shd w:val="clear" w:color="auto" w:fill="FFFFFF"/>
        </w:rPr>
        <w:t>каком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возрасте лучше ориентировать детей на выбор будущей профессии? Практика показала, что начинать раннюю профессиональную ориентацию нужно уже с  3 лет.</w:t>
      </w:r>
    </w:p>
    <w:p w:rsidR="003A2C6E" w:rsidRPr="005426D4" w:rsidRDefault="003A2C6E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</w:rPr>
        <w:t xml:space="preserve">С этого возраста вводится более глубокое знакомство детей с трудом взрослых, формируется у них представление об </w:t>
      </w:r>
      <w:r w:rsidR="00D6713E" w:rsidRPr="005426D4">
        <w:rPr>
          <w:sz w:val="28"/>
          <w:szCs w:val="28"/>
        </w:rPr>
        <w:t xml:space="preserve">его </w:t>
      </w:r>
      <w:r w:rsidRPr="005426D4">
        <w:rPr>
          <w:sz w:val="28"/>
          <w:szCs w:val="28"/>
        </w:rPr>
        <w:t>общественной значимости</w:t>
      </w:r>
      <w:r w:rsidRPr="005426D4">
        <w:rPr>
          <w:sz w:val="28"/>
          <w:szCs w:val="28"/>
          <w:shd w:val="clear" w:color="auto" w:fill="FFFFFF"/>
        </w:rPr>
        <w:t xml:space="preserve">, включаются в </w:t>
      </w:r>
      <w:r w:rsidRPr="005426D4">
        <w:rPr>
          <w:rStyle w:val="a3"/>
          <w:rFonts w:eastAsia="Century Schoolbook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воспитательный процесс наблюдения</w:t>
      </w:r>
      <w:r w:rsidRPr="005426D4">
        <w:rPr>
          <w:sz w:val="28"/>
          <w:szCs w:val="28"/>
          <w:shd w:val="clear" w:color="auto" w:fill="FFFFFF"/>
        </w:rPr>
        <w:t xml:space="preserve">, беседы, просмотр фотографий и иллюстраций с изображением людей разных профессий, </w:t>
      </w:r>
      <w:proofErr w:type="gramStart"/>
      <w:r w:rsidRPr="005426D4">
        <w:rPr>
          <w:sz w:val="28"/>
          <w:szCs w:val="28"/>
          <w:shd w:val="clear" w:color="auto" w:fill="FFFFFF"/>
        </w:rPr>
        <w:t>СРИ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5426D4">
        <w:rPr>
          <w:sz w:val="28"/>
          <w:szCs w:val="28"/>
          <w:shd w:val="clear" w:color="auto" w:fill="FFFFFF"/>
        </w:rPr>
        <w:t>д</w:t>
      </w:r>
      <w:proofErr w:type="spellEnd"/>
      <w:r w:rsidRPr="005426D4">
        <w:rPr>
          <w:sz w:val="28"/>
          <w:szCs w:val="28"/>
          <w:shd w:val="clear" w:color="auto" w:fill="FFFFFF"/>
        </w:rPr>
        <w:t xml:space="preserve">/и, экскурсии, чтение, заучивание. </w:t>
      </w:r>
      <w:r w:rsidRPr="005426D4">
        <w:rPr>
          <w:rStyle w:val="ac"/>
          <w:sz w:val="28"/>
          <w:szCs w:val="28"/>
          <w:shd w:val="clear" w:color="auto" w:fill="FFFFFF"/>
        </w:rPr>
        <w:footnoteReference w:id="3"/>
      </w:r>
    </w:p>
    <w:p w:rsidR="003A2C6E" w:rsidRPr="005426D4" w:rsidRDefault="003A2C6E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 xml:space="preserve">В свете ФГОС </w:t>
      </w:r>
      <w:proofErr w:type="gramStart"/>
      <w:r w:rsidRPr="005426D4">
        <w:rPr>
          <w:sz w:val="28"/>
          <w:szCs w:val="28"/>
          <w:shd w:val="clear" w:color="auto" w:fill="FFFFFF"/>
        </w:rPr>
        <w:t>ДО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</w:t>
      </w:r>
      <w:proofErr w:type="gramStart"/>
      <w:r w:rsidRPr="005426D4">
        <w:rPr>
          <w:sz w:val="28"/>
          <w:szCs w:val="28"/>
          <w:shd w:val="clear" w:color="auto" w:fill="FFFFFF"/>
        </w:rPr>
        <w:t>личность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ребенка выводится на первый план и все дошкольное детство должно быть посвящено игре.</w:t>
      </w:r>
    </w:p>
    <w:p w:rsidR="004D0D4D" w:rsidRPr="005426D4" w:rsidRDefault="00B62B71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В этом направлении работы н</w:t>
      </w:r>
      <w:r w:rsidR="004D0D4D" w:rsidRPr="005426D4">
        <w:rPr>
          <w:sz w:val="28"/>
          <w:szCs w:val="28"/>
        </w:rPr>
        <w:t>ами были определ</w:t>
      </w:r>
      <w:r w:rsidRPr="005426D4">
        <w:rPr>
          <w:sz w:val="28"/>
          <w:szCs w:val="28"/>
        </w:rPr>
        <w:t>е</w:t>
      </w:r>
      <w:r w:rsidR="004D0D4D" w:rsidRPr="005426D4">
        <w:rPr>
          <w:sz w:val="28"/>
          <w:szCs w:val="28"/>
        </w:rPr>
        <w:t>ны следующие задачи:</w:t>
      </w:r>
    </w:p>
    <w:p w:rsidR="004D0D4D" w:rsidRPr="005426D4" w:rsidRDefault="004D0D4D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1. Обогащать и конкретизировать представления детей о различных профессиях, воспитывать интерес и уважение к людям труда.</w:t>
      </w:r>
    </w:p>
    <w:p w:rsidR="004D0D4D" w:rsidRPr="005426D4" w:rsidRDefault="004D0D4D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2. Взаимодействовать с семьями воспитанников.</w:t>
      </w:r>
    </w:p>
    <w:p w:rsidR="004D0D4D" w:rsidRPr="005426D4" w:rsidRDefault="004D0D4D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3. Воспитывать бережное отношение к труду взрослых и его результатам; помочь детям осознать важность, необходимость и незаменимость каждой профессии.</w:t>
      </w:r>
    </w:p>
    <w:p w:rsidR="004D0D4D" w:rsidRPr="005426D4" w:rsidRDefault="004D0D4D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Чтобы получить хорошие результаты и выполнить вышеперечисленные задачи очень важно создать необходимые условия для успешной работы.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 xml:space="preserve">Детским садом </w:t>
      </w:r>
      <w:r w:rsidR="004D0D4D" w:rsidRPr="005426D4">
        <w:rPr>
          <w:sz w:val="28"/>
          <w:szCs w:val="28"/>
        </w:rPr>
        <w:t>разработана система работы по формированию представлений о труде взрослых</w:t>
      </w:r>
      <w:r w:rsidRPr="005426D4">
        <w:rPr>
          <w:sz w:val="28"/>
          <w:szCs w:val="28"/>
        </w:rPr>
        <w:t xml:space="preserve">: 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-п</w:t>
      </w:r>
      <w:r w:rsidR="004D0D4D" w:rsidRPr="005426D4">
        <w:rPr>
          <w:sz w:val="28"/>
          <w:szCs w:val="28"/>
        </w:rPr>
        <w:t>ервичная диагностика</w:t>
      </w:r>
      <w:r w:rsidRPr="005426D4">
        <w:rPr>
          <w:sz w:val="28"/>
          <w:szCs w:val="28"/>
        </w:rPr>
        <w:t xml:space="preserve">, 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-с</w:t>
      </w:r>
      <w:r w:rsidR="004D0D4D" w:rsidRPr="005426D4">
        <w:rPr>
          <w:sz w:val="28"/>
          <w:szCs w:val="28"/>
        </w:rPr>
        <w:t>оздание РППС в группе</w:t>
      </w:r>
      <w:r w:rsidRPr="005426D4">
        <w:rPr>
          <w:sz w:val="28"/>
          <w:szCs w:val="28"/>
        </w:rPr>
        <w:t xml:space="preserve">, </w:t>
      </w:r>
    </w:p>
    <w:p w:rsidR="004D0D4D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-р</w:t>
      </w:r>
      <w:r w:rsidR="004D0D4D" w:rsidRPr="005426D4">
        <w:rPr>
          <w:sz w:val="28"/>
          <w:szCs w:val="28"/>
        </w:rPr>
        <w:t>азработка перспективного плана</w:t>
      </w:r>
    </w:p>
    <w:p w:rsidR="004D0D4D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- изготовление</w:t>
      </w:r>
      <w:r w:rsidR="004D0D4D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>методических пособий</w:t>
      </w:r>
      <w:r w:rsidR="004D0D4D" w:rsidRPr="005426D4">
        <w:rPr>
          <w:sz w:val="28"/>
          <w:szCs w:val="28"/>
        </w:rPr>
        <w:t>.</w:t>
      </w:r>
    </w:p>
    <w:p w:rsidR="004D0D4D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- планирование</w:t>
      </w:r>
      <w:r w:rsidR="004D0D4D" w:rsidRPr="005426D4">
        <w:rPr>
          <w:sz w:val="28"/>
          <w:szCs w:val="28"/>
        </w:rPr>
        <w:t>, оформление результатов, организация обратной связи с участниками образовательного процесса.</w:t>
      </w:r>
    </w:p>
    <w:p w:rsidR="004D0D4D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- и</w:t>
      </w:r>
      <w:r w:rsidR="004D0D4D" w:rsidRPr="005426D4">
        <w:rPr>
          <w:sz w:val="28"/>
          <w:szCs w:val="28"/>
        </w:rPr>
        <w:t>тоговая диагностика.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 xml:space="preserve">В работе </w:t>
      </w:r>
      <w:r w:rsidR="00CE2275" w:rsidRPr="005426D4">
        <w:rPr>
          <w:sz w:val="28"/>
          <w:szCs w:val="28"/>
        </w:rPr>
        <w:t>воспитатели</w:t>
      </w:r>
      <w:r w:rsidRPr="005426D4">
        <w:rPr>
          <w:sz w:val="28"/>
          <w:szCs w:val="28"/>
        </w:rPr>
        <w:t xml:space="preserve"> использую</w:t>
      </w:r>
      <w:r w:rsidR="00CE2275" w:rsidRPr="005426D4">
        <w:rPr>
          <w:sz w:val="28"/>
          <w:szCs w:val="28"/>
        </w:rPr>
        <w:t>т такой</w:t>
      </w:r>
      <w:r w:rsidRPr="005426D4">
        <w:rPr>
          <w:sz w:val="28"/>
          <w:szCs w:val="28"/>
        </w:rPr>
        <w:t xml:space="preserve"> алгоритм ознакомления с професси</w:t>
      </w:r>
      <w:r w:rsidR="002313A5" w:rsidRPr="005426D4">
        <w:rPr>
          <w:sz w:val="28"/>
          <w:szCs w:val="28"/>
        </w:rPr>
        <w:t>ями</w:t>
      </w:r>
      <w:r w:rsidRPr="005426D4">
        <w:rPr>
          <w:sz w:val="28"/>
          <w:szCs w:val="28"/>
        </w:rPr>
        <w:t>: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название профессии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место работы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материал для труда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форменная одежда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орудия труда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трудовые действия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личностные качества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результат труда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rPr>
          <w:sz w:val="28"/>
          <w:szCs w:val="28"/>
        </w:rPr>
      </w:pPr>
      <w:r w:rsidRPr="005426D4">
        <w:rPr>
          <w:sz w:val="28"/>
          <w:szCs w:val="28"/>
        </w:rPr>
        <w:t>- польза труда для общества.</w:t>
      </w:r>
    </w:p>
    <w:p w:rsidR="004444A3" w:rsidRPr="005426D4" w:rsidRDefault="004444A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 xml:space="preserve">Такой алгоритм ложится на любую профессию. </w:t>
      </w:r>
      <w:r w:rsidR="002313A5" w:rsidRPr="005426D4">
        <w:rPr>
          <w:sz w:val="28"/>
          <w:szCs w:val="28"/>
        </w:rPr>
        <w:t>Полученные знания будут</w:t>
      </w:r>
      <w:r w:rsidRPr="005426D4">
        <w:rPr>
          <w:sz w:val="28"/>
          <w:szCs w:val="28"/>
        </w:rPr>
        <w:t xml:space="preserve"> успешным, если ребенок </w:t>
      </w:r>
      <w:proofErr w:type="gramStart"/>
      <w:r w:rsidR="002313A5" w:rsidRPr="005426D4">
        <w:rPr>
          <w:sz w:val="28"/>
          <w:szCs w:val="28"/>
        </w:rPr>
        <w:t>начнет</w:t>
      </w:r>
      <w:proofErr w:type="gramEnd"/>
      <w:r w:rsidR="002313A5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 xml:space="preserve">испытывает радость, положительные эмоции и </w:t>
      </w:r>
      <w:r w:rsidR="002313A5" w:rsidRPr="005426D4">
        <w:rPr>
          <w:sz w:val="28"/>
          <w:szCs w:val="28"/>
        </w:rPr>
        <w:t>появится</w:t>
      </w:r>
      <w:r w:rsidRPr="005426D4">
        <w:rPr>
          <w:sz w:val="28"/>
          <w:szCs w:val="28"/>
        </w:rPr>
        <w:t xml:space="preserve"> возможность проявить себя в доступных видах деятельности.</w:t>
      </w:r>
    </w:p>
    <w:p w:rsidR="00F733CE" w:rsidRPr="005426D4" w:rsidRDefault="00F733CE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</w:rPr>
        <w:t>В информационную начальную компетенцию детей должны органично влиться знания о современных профессиях: эколог, бизнесмен, менеджер, программист, визажист, дизайнер, фермер и др.</w:t>
      </w:r>
    </w:p>
    <w:p w:rsidR="00F733CE" w:rsidRPr="005426D4" w:rsidRDefault="00F733CE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 xml:space="preserve">И чтобы как-то показать детям на практике ту или иную профессию воспитатели </w:t>
      </w:r>
      <w:r w:rsidR="005046B3" w:rsidRPr="005426D4">
        <w:rPr>
          <w:sz w:val="28"/>
          <w:szCs w:val="28"/>
        </w:rPr>
        <w:t>на</w:t>
      </w:r>
      <w:r w:rsidRPr="005426D4">
        <w:rPr>
          <w:sz w:val="28"/>
          <w:szCs w:val="28"/>
        </w:rPr>
        <w:t xml:space="preserve"> группах решили это сделать через сюжетно-ролевые игры, так как одной теории недостаточно. На мой </w:t>
      </w:r>
      <w:proofErr w:type="gramStart"/>
      <w:r w:rsidRPr="005426D4">
        <w:rPr>
          <w:sz w:val="28"/>
          <w:szCs w:val="28"/>
        </w:rPr>
        <w:t>взгляд</w:t>
      </w:r>
      <w:proofErr w:type="gramEnd"/>
      <w:r w:rsidRPr="005426D4">
        <w:rPr>
          <w:sz w:val="28"/>
          <w:szCs w:val="28"/>
        </w:rPr>
        <w:t xml:space="preserve"> самой интересной и увлекательной деятельностью по реализации ранней профориентации это сюжетно-ролевые игры, в ходе которых главную роль брали на себя педагоги, будь это врач, продавец, парикмахер, а потом воспитанники перенимали на себя </w:t>
      </w:r>
      <w:r w:rsidR="005046B3" w:rsidRPr="005426D4">
        <w:rPr>
          <w:sz w:val="28"/>
          <w:szCs w:val="28"/>
        </w:rPr>
        <w:t>роль, наоборот,</w:t>
      </w:r>
      <w:r w:rsidRPr="005426D4">
        <w:rPr>
          <w:sz w:val="28"/>
          <w:szCs w:val="28"/>
        </w:rPr>
        <w:t xml:space="preserve"> взрослого и реализовывали свои желания.</w:t>
      </w:r>
    </w:p>
    <w:p w:rsidR="00F733CE" w:rsidRPr="005426D4" w:rsidRDefault="00F733CE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Элементарные представления о труде взрослых, дети получили в сюжетно-ролевых играх, в играх-ситуациях: «Ателье», «Салон красоты», «Библиотека», «Поликлиника»</w:t>
      </w:r>
      <w:r w:rsidR="009949F3" w:rsidRPr="005426D4">
        <w:rPr>
          <w:sz w:val="28"/>
          <w:szCs w:val="28"/>
        </w:rPr>
        <w:t xml:space="preserve">, «Аэропорт» </w:t>
      </w:r>
      <w:r w:rsidRPr="005426D4">
        <w:rPr>
          <w:sz w:val="28"/>
          <w:szCs w:val="28"/>
        </w:rPr>
        <w:t>и др.</w:t>
      </w:r>
    </w:p>
    <w:p w:rsidR="00F733CE" w:rsidRPr="005426D4" w:rsidRDefault="009949F3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5426D4">
        <w:rPr>
          <w:sz w:val="28"/>
          <w:szCs w:val="28"/>
          <w:shd w:val="clear" w:color="auto" w:fill="FFFFFF"/>
        </w:rPr>
        <w:t>В средней группе включали игры с не сложным сюжетом: построение домов (работа строителей, перевозка пассажиров и грузов (водители автобусов и грузовых машин, труд врачей, медсестер, продавцов.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После чего дети стали сами придумывать несложные сюжеты.</w:t>
      </w:r>
    </w:p>
    <w:p w:rsidR="009949F3" w:rsidRPr="005426D4" w:rsidRDefault="009949F3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>В старшей группе стали играть в игры, показывающие работу учреждений (</w:t>
      </w:r>
      <w:r w:rsidR="00703C81" w:rsidRPr="005426D4">
        <w:rPr>
          <w:sz w:val="28"/>
          <w:szCs w:val="28"/>
          <w:shd w:val="clear" w:color="auto" w:fill="FFFFFF"/>
        </w:rPr>
        <w:t>с</w:t>
      </w:r>
      <w:r w:rsidRPr="005426D4">
        <w:rPr>
          <w:sz w:val="28"/>
          <w:szCs w:val="28"/>
          <w:shd w:val="clear" w:color="auto" w:fill="FFFFFF"/>
        </w:rPr>
        <w:t xml:space="preserve">упермаркет, аптека, МЧС). </w:t>
      </w:r>
      <w:proofErr w:type="gramStart"/>
      <w:r w:rsidRPr="005426D4">
        <w:rPr>
          <w:sz w:val="28"/>
          <w:szCs w:val="28"/>
          <w:shd w:val="clear" w:color="auto" w:fill="FFFFFF"/>
        </w:rPr>
        <w:t>Совершенствуются игры, в которых отражены отдельные профессии (продавца, почтальона, актера, врача, полицейского, шофера, моряка, летчика, спасателя).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В играх на тему "транспорт" закрепляли знания правил дорожного движения. Также в играх дети старались изобразить профессии родителей.</w:t>
      </w:r>
    </w:p>
    <w:p w:rsidR="00632013" w:rsidRPr="005426D4" w:rsidRDefault="00632013" w:rsidP="00BE3692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Помимо сюжетно-ролевых игр дети знакомятся с профессиями через дидактические игры, в ходе которых у них развивается логическое мышление, память и закрепляются знания о профессиях. Далее знакомим ребят с художественной литературой: чтение стихотворений, сказок, рассказов, с пословицами и поговорками о профессиях и труде.</w:t>
      </w:r>
      <w:r w:rsidR="00746F2B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>Образовательную деятельность осуществл</w:t>
      </w:r>
      <w:r w:rsidR="00746F2B" w:rsidRPr="005426D4">
        <w:rPr>
          <w:sz w:val="28"/>
          <w:szCs w:val="28"/>
        </w:rPr>
        <w:t>яем</w:t>
      </w:r>
      <w:r w:rsidRPr="005426D4">
        <w:rPr>
          <w:sz w:val="28"/>
          <w:szCs w:val="28"/>
        </w:rPr>
        <w:t xml:space="preserve"> в форме бесед с детьми о профессиях своих родителей, где дети дел</w:t>
      </w:r>
      <w:r w:rsidR="00746F2B" w:rsidRPr="005426D4">
        <w:rPr>
          <w:sz w:val="28"/>
          <w:szCs w:val="28"/>
        </w:rPr>
        <w:t>ятся</w:t>
      </w:r>
      <w:r w:rsidRPr="005426D4">
        <w:rPr>
          <w:sz w:val="28"/>
          <w:szCs w:val="28"/>
        </w:rPr>
        <w:t xml:space="preserve"> со сверстниками о том, кем работают их </w:t>
      </w:r>
      <w:r w:rsidR="00746F2B" w:rsidRPr="005426D4">
        <w:rPr>
          <w:sz w:val="28"/>
          <w:szCs w:val="28"/>
        </w:rPr>
        <w:t>родные, приглашаем родителей в гости на встречу в рамках традиции сада «Встреча с интересными людьми».</w:t>
      </w:r>
    </w:p>
    <w:p w:rsidR="003A2C6E" w:rsidRPr="005426D4" w:rsidRDefault="00746F2B" w:rsidP="00BE3692">
      <w:pPr>
        <w:shd w:val="clear" w:color="auto" w:fill="FFFFFF"/>
        <w:ind w:firstLine="709"/>
        <w:jc w:val="both"/>
        <w:rPr>
          <w:rStyle w:val="c1"/>
          <w:rFonts w:eastAsia="Century Schoolbook"/>
          <w:sz w:val="28"/>
          <w:szCs w:val="28"/>
        </w:rPr>
      </w:pPr>
      <w:r w:rsidRPr="005426D4">
        <w:rPr>
          <w:sz w:val="28"/>
          <w:szCs w:val="28"/>
          <w:shd w:val="clear" w:color="auto" w:fill="FFFFFF"/>
        </w:rPr>
        <w:t xml:space="preserve">В пределах детского сада дети холят на экскурсии в медицинский кабинет, на кухню к поварам, где дети видят, как повар готовит котлеты, булочки, первые и вторые блюда. С интересом наблюдая за работой </w:t>
      </w:r>
      <w:proofErr w:type="gramStart"/>
      <w:r w:rsidRPr="005426D4">
        <w:rPr>
          <w:sz w:val="28"/>
          <w:szCs w:val="28"/>
          <w:shd w:val="clear" w:color="auto" w:fill="FFFFFF"/>
        </w:rPr>
        <w:t>поваров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убедились, сколько труда они вкладывают в приготовлении тех или иных блюд, зная сколько труда вложено, дети с аппетитом стали съедать всё во время приема пищи. Вели наблюдение за работой дворника, прачки и др.</w:t>
      </w:r>
    </w:p>
    <w:p w:rsidR="00746F2B" w:rsidRPr="005426D4" w:rsidRDefault="00746F2B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</w:rPr>
        <w:t xml:space="preserve">В ходе работы над данной темой наработан банк авторских конспектов совместной и образовательной деятельности с детьми, оформлен практический материал картотек: дидактических и сюжетных игр, поручений и т.д. </w:t>
      </w:r>
      <w:r w:rsidRPr="005426D4">
        <w:rPr>
          <w:sz w:val="28"/>
          <w:szCs w:val="28"/>
          <w:shd w:val="clear" w:color="auto" w:fill="FFFFFF"/>
        </w:rPr>
        <w:t xml:space="preserve">Педагоги в рамках возрастных особенностей своих детей разработали </w:t>
      </w:r>
      <w:proofErr w:type="gramStart"/>
      <w:r w:rsidRPr="005426D4">
        <w:rPr>
          <w:sz w:val="28"/>
          <w:szCs w:val="28"/>
          <w:shd w:val="clear" w:color="auto" w:fill="FFFFFF"/>
        </w:rPr>
        <w:t>перспективное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планирование по трудовому воспитанию на весь учебный год, реализовали творческие краткосрочные проекты такие, как: «Я в мире профессий», «Все работы хороши, все работы нам нужны», «</w:t>
      </w:r>
      <w:proofErr w:type="gramStart"/>
      <w:r w:rsidRPr="005426D4">
        <w:rPr>
          <w:sz w:val="28"/>
          <w:szCs w:val="28"/>
          <w:shd w:val="clear" w:color="auto" w:fill="FFFFFF"/>
        </w:rPr>
        <w:t>Трудится всегда пригодится</w:t>
      </w:r>
      <w:proofErr w:type="gramEnd"/>
      <w:r w:rsidRPr="005426D4">
        <w:rPr>
          <w:sz w:val="28"/>
          <w:szCs w:val="28"/>
          <w:shd w:val="clear" w:color="auto" w:fill="FFFFFF"/>
        </w:rPr>
        <w:t>», «Кем быть?», «Волшебные орудия труда», «</w:t>
      </w:r>
      <w:r w:rsidRPr="005426D4">
        <w:rPr>
          <w:sz w:val="28"/>
          <w:szCs w:val="28"/>
        </w:rPr>
        <w:t>Чудо огород</w:t>
      </w:r>
      <w:r w:rsidRPr="005426D4">
        <w:rPr>
          <w:sz w:val="28"/>
          <w:szCs w:val="28"/>
          <w:shd w:val="clear" w:color="auto" w:fill="FFFFFF"/>
        </w:rPr>
        <w:t xml:space="preserve">» и другие. </w:t>
      </w:r>
      <w:r w:rsidR="00F503D7" w:rsidRPr="005426D4">
        <w:rPr>
          <w:sz w:val="28"/>
          <w:szCs w:val="28"/>
          <w:shd w:val="clear" w:color="auto" w:fill="FFFFFF"/>
        </w:rPr>
        <w:t>Также,</w:t>
      </w:r>
      <w:r w:rsidRPr="005426D4">
        <w:rPr>
          <w:sz w:val="28"/>
          <w:szCs w:val="28"/>
          <w:shd w:val="clear" w:color="auto" w:fill="FFFFFF"/>
        </w:rPr>
        <w:t xml:space="preserve"> а </w:t>
      </w:r>
      <w:proofErr w:type="gramStart"/>
      <w:r w:rsidRPr="005426D4">
        <w:rPr>
          <w:sz w:val="28"/>
          <w:szCs w:val="28"/>
          <w:shd w:val="clear" w:color="auto" w:fill="FFFFFF"/>
        </w:rPr>
        <w:t>группах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созданы </w:t>
      </w:r>
      <w:proofErr w:type="spellStart"/>
      <w:r w:rsidRPr="005426D4">
        <w:rPr>
          <w:sz w:val="28"/>
          <w:szCs w:val="28"/>
          <w:shd w:val="clear" w:color="auto" w:fill="FFFFFF"/>
        </w:rPr>
        <w:t>лэпбуки</w:t>
      </w:r>
      <w:proofErr w:type="spellEnd"/>
      <w:r w:rsidRPr="005426D4">
        <w:rPr>
          <w:sz w:val="28"/>
          <w:szCs w:val="28"/>
          <w:shd w:val="clear" w:color="auto" w:fill="FFFFFF"/>
        </w:rPr>
        <w:t xml:space="preserve"> «Профессии», фотоальбом</w:t>
      </w:r>
      <w:r w:rsidR="00027DDA" w:rsidRPr="005426D4">
        <w:rPr>
          <w:sz w:val="28"/>
          <w:szCs w:val="28"/>
          <w:shd w:val="clear" w:color="auto" w:fill="FFFFFF"/>
        </w:rPr>
        <w:t>ы</w:t>
      </w:r>
      <w:r w:rsidRPr="005426D4">
        <w:rPr>
          <w:sz w:val="28"/>
          <w:szCs w:val="28"/>
          <w:shd w:val="clear" w:color="auto" w:fill="FFFFFF"/>
        </w:rPr>
        <w:t xml:space="preserve"> «Профессии наших родителей».</w:t>
      </w:r>
      <w:r w:rsidR="00BE3692" w:rsidRPr="005426D4">
        <w:rPr>
          <w:sz w:val="28"/>
          <w:szCs w:val="28"/>
          <w:shd w:val="clear" w:color="auto" w:fill="FFFFFF"/>
        </w:rPr>
        <w:t xml:space="preserve"> Подобрали видеоматериалы о различных профессиях, создали электронные папки с фото и видеоматериалами по теме профессии.</w:t>
      </w:r>
    </w:p>
    <w:p w:rsidR="00D27DBE" w:rsidRPr="005426D4" w:rsidRDefault="004144D2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 xml:space="preserve">Роль семьи в воспитании и развитии ребёнка также нельзя недооценивать. </w:t>
      </w:r>
      <w:r w:rsidR="00D27DBE" w:rsidRPr="005426D4">
        <w:rPr>
          <w:sz w:val="28"/>
          <w:szCs w:val="28"/>
        </w:rPr>
        <w:t>В течение всего времени активно обращались к помощи родителей детей</w:t>
      </w:r>
      <w:r w:rsidRPr="005426D4">
        <w:rPr>
          <w:sz w:val="28"/>
          <w:szCs w:val="28"/>
        </w:rPr>
        <w:t>, так как с</w:t>
      </w:r>
      <w:r w:rsidR="00D27DBE" w:rsidRPr="005426D4">
        <w:rPr>
          <w:sz w:val="28"/>
          <w:szCs w:val="28"/>
        </w:rPr>
        <w:t>ильным фактором воспитания, является личный пример взрослых.</w:t>
      </w:r>
    </w:p>
    <w:p w:rsidR="00D27DBE" w:rsidRPr="005426D4" w:rsidRDefault="00D27DBE" w:rsidP="00BE3692">
      <w:pPr>
        <w:shd w:val="clear" w:color="auto" w:fill="FFFFFF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Родители принимают</w:t>
      </w:r>
      <w:r w:rsidR="004144D2" w:rsidRPr="005426D4">
        <w:rPr>
          <w:sz w:val="28"/>
          <w:szCs w:val="28"/>
        </w:rPr>
        <w:t xml:space="preserve"> активное</w:t>
      </w:r>
      <w:r w:rsidRPr="005426D4">
        <w:rPr>
          <w:sz w:val="28"/>
          <w:szCs w:val="28"/>
        </w:rPr>
        <w:t xml:space="preserve"> участие в ежегодных месячниках по благоустройству территории сада. Привлекаем родителей к пошиву атрибутов в игровые центры, фартуков,</w:t>
      </w:r>
      <w:r w:rsidR="004144D2" w:rsidRPr="005426D4">
        <w:rPr>
          <w:sz w:val="28"/>
          <w:szCs w:val="28"/>
        </w:rPr>
        <w:t xml:space="preserve"> нарукавников</w:t>
      </w:r>
      <w:r w:rsidRPr="005426D4">
        <w:rPr>
          <w:sz w:val="28"/>
          <w:szCs w:val="28"/>
        </w:rPr>
        <w:t xml:space="preserve"> в которых дети с удовольствием дежурят</w:t>
      </w:r>
      <w:r w:rsidR="004144D2" w:rsidRPr="005426D4">
        <w:rPr>
          <w:sz w:val="28"/>
          <w:szCs w:val="28"/>
        </w:rPr>
        <w:t xml:space="preserve"> и трудятся</w:t>
      </w:r>
      <w:r w:rsidRPr="005426D4">
        <w:rPr>
          <w:sz w:val="28"/>
          <w:szCs w:val="28"/>
        </w:rPr>
        <w:t xml:space="preserve">. </w:t>
      </w:r>
    </w:p>
    <w:p w:rsidR="00D27DBE" w:rsidRPr="005426D4" w:rsidRDefault="00D27DBE" w:rsidP="00BE3692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 xml:space="preserve">Для </w:t>
      </w:r>
      <w:proofErr w:type="gramStart"/>
      <w:r w:rsidRPr="005426D4">
        <w:rPr>
          <w:sz w:val="28"/>
          <w:szCs w:val="28"/>
          <w:shd w:val="clear" w:color="auto" w:fill="FFFFFF"/>
        </w:rPr>
        <w:t>информировании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родителей о жизни детей в детском саду воспитатели активно используют современные информационные технологии. На сайте детского сада и в групповых раздевалках </w:t>
      </w:r>
      <w:r w:rsidR="004144D2" w:rsidRPr="005426D4">
        <w:rPr>
          <w:sz w:val="28"/>
          <w:szCs w:val="28"/>
          <w:shd w:val="clear" w:color="auto" w:fill="FFFFFF"/>
        </w:rPr>
        <w:t>представлена</w:t>
      </w:r>
      <w:r w:rsidRPr="005426D4">
        <w:rPr>
          <w:sz w:val="28"/>
          <w:szCs w:val="28"/>
          <w:shd w:val="clear" w:color="auto" w:fill="FFFFFF"/>
        </w:rPr>
        <w:t xml:space="preserve"> информаци</w:t>
      </w:r>
      <w:r w:rsidR="004144D2" w:rsidRPr="005426D4">
        <w:rPr>
          <w:sz w:val="28"/>
          <w:szCs w:val="28"/>
          <w:shd w:val="clear" w:color="auto" w:fill="FFFFFF"/>
        </w:rPr>
        <w:t>я</w:t>
      </w:r>
      <w:r w:rsidRPr="005426D4">
        <w:rPr>
          <w:sz w:val="28"/>
          <w:szCs w:val="28"/>
          <w:shd w:val="clear" w:color="auto" w:fill="FFFFFF"/>
        </w:rPr>
        <w:t xml:space="preserve"> по деятельности детей, оформл</w:t>
      </w:r>
      <w:r w:rsidR="004144D2" w:rsidRPr="005426D4">
        <w:rPr>
          <w:sz w:val="28"/>
          <w:szCs w:val="28"/>
          <w:shd w:val="clear" w:color="auto" w:fill="FFFFFF"/>
        </w:rPr>
        <w:t>ены</w:t>
      </w:r>
      <w:r w:rsidRPr="005426D4">
        <w:rPr>
          <w:sz w:val="28"/>
          <w:szCs w:val="28"/>
          <w:shd w:val="clear" w:color="auto" w:fill="FFFFFF"/>
        </w:rPr>
        <w:t xml:space="preserve"> папки-передвижки</w:t>
      </w:r>
      <w:r w:rsidR="004144D2" w:rsidRPr="005426D4">
        <w:rPr>
          <w:sz w:val="28"/>
          <w:szCs w:val="28"/>
          <w:shd w:val="clear" w:color="auto" w:fill="FFFFFF"/>
        </w:rPr>
        <w:t xml:space="preserve"> семейного опыта и семейных традиций </w:t>
      </w:r>
      <w:r w:rsidRPr="005426D4">
        <w:rPr>
          <w:sz w:val="28"/>
          <w:szCs w:val="28"/>
          <w:shd w:val="clear" w:color="auto" w:fill="FFFFFF"/>
        </w:rPr>
        <w:t xml:space="preserve">по темам: «Игрушки убираем вместе», «Маленький помощник дома», «Я сам», «Мы </w:t>
      </w:r>
      <w:proofErr w:type="gramStart"/>
      <w:r w:rsidRPr="005426D4">
        <w:rPr>
          <w:sz w:val="28"/>
          <w:szCs w:val="28"/>
          <w:shd w:val="clear" w:color="auto" w:fill="FFFFFF"/>
        </w:rPr>
        <w:t>трудится</w:t>
      </w:r>
      <w:proofErr w:type="gramEnd"/>
      <w:r w:rsidRPr="005426D4">
        <w:rPr>
          <w:sz w:val="28"/>
          <w:szCs w:val="28"/>
          <w:shd w:val="clear" w:color="auto" w:fill="FFFFFF"/>
        </w:rPr>
        <w:t xml:space="preserve"> не боимся» и др. На стендах размещ</w:t>
      </w:r>
      <w:r w:rsidR="004144D2" w:rsidRPr="005426D4">
        <w:rPr>
          <w:sz w:val="28"/>
          <w:szCs w:val="28"/>
          <w:shd w:val="clear" w:color="auto" w:fill="FFFFFF"/>
        </w:rPr>
        <w:t>ены</w:t>
      </w:r>
      <w:r w:rsidRPr="005426D4">
        <w:rPr>
          <w:sz w:val="28"/>
          <w:szCs w:val="28"/>
          <w:shd w:val="clear" w:color="auto" w:fill="FFFFFF"/>
        </w:rPr>
        <w:t xml:space="preserve"> фотографии ребят в процессе трудовой деятельности</w:t>
      </w:r>
      <w:r w:rsidR="004144D2" w:rsidRPr="005426D4">
        <w:rPr>
          <w:sz w:val="28"/>
          <w:szCs w:val="28"/>
          <w:shd w:val="clear" w:color="auto" w:fill="FFFFFF"/>
        </w:rPr>
        <w:t xml:space="preserve"> в детском саду</w:t>
      </w:r>
      <w:r w:rsidRPr="005426D4">
        <w:rPr>
          <w:sz w:val="28"/>
          <w:szCs w:val="28"/>
          <w:shd w:val="clear" w:color="auto" w:fill="FFFFFF"/>
        </w:rPr>
        <w:t>.</w:t>
      </w:r>
    </w:p>
    <w:p w:rsidR="008844BF" w:rsidRPr="005426D4" w:rsidRDefault="00A07132" w:rsidP="00F503D7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5426D4">
        <w:rPr>
          <w:sz w:val="28"/>
          <w:szCs w:val="28"/>
          <w:shd w:val="clear" w:color="auto" w:fill="FFFFFF"/>
        </w:rPr>
        <w:t>Зимний сад пополнился новыми растениями благодаря акции «</w:t>
      </w:r>
      <w:r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>Зелёный десант»</w:t>
      </w:r>
      <w:r w:rsidR="00505D5E"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>,</w:t>
      </w:r>
      <w:r w:rsidRPr="005426D4">
        <w:rPr>
          <w:sz w:val="28"/>
          <w:szCs w:val="28"/>
          <w:shd w:val="clear" w:color="auto" w:fill="FFFFFF"/>
        </w:rPr>
        <w:t xml:space="preserve"> акция «Домик для птиц» </w:t>
      </w:r>
      <w:r w:rsidR="008844BF" w:rsidRPr="005426D4">
        <w:rPr>
          <w:sz w:val="28"/>
          <w:szCs w:val="28"/>
          <w:shd w:val="clear" w:color="auto" w:fill="FFFFFF"/>
        </w:rPr>
        <w:t xml:space="preserve">помогла нам </w:t>
      </w:r>
      <w:r w:rsidR="00505D5E" w:rsidRPr="005426D4">
        <w:rPr>
          <w:sz w:val="28"/>
          <w:szCs w:val="28"/>
          <w:shd w:val="clear" w:color="auto" w:fill="FFFFFF"/>
        </w:rPr>
        <w:t>вовлечь родителей в совместную трудовую деятельность с детьми</w:t>
      </w:r>
      <w:r w:rsidRPr="005426D4">
        <w:rPr>
          <w:sz w:val="28"/>
          <w:szCs w:val="28"/>
          <w:shd w:val="clear" w:color="auto" w:fill="FFFFFF"/>
        </w:rPr>
        <w:t>.</w:t>
      </w:r>
      <w:r w:rsidR="008844BF" w:rsidRPr="005426D4">
        <w:rPr>
          <w:sz w:val="28"/>
          <w:szCs w:val="28"/>
          <w:shd w:val="clear" w:color="auto" w:fill="FFFFFF"/>
        </w:rPr>
        <w:t xml:space="preserve"> В течение года проводили конкурсы: </w:t>
      </w:r>
      <w:r w:rsidR="008844BF" w:rsidRPr="005426D4">
        <w:rPr>
          <w:rStyle w:val="a3"/>
          <w:rFonts w:eastAsia="Century Schoolbook"/>
          <w:sz w:val="28"/>
          <w:szCs w:val="28"/>
          <w:shd w:val="clear" w:color="auto" w:fill="FFFFFF"/>
        </w:rPr>
        <w:t>«</w:t>
      </w:r>
      <w:r w:rsidR="008844BF"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>Новогодняя игрушка</w:t>
      </w:r>
      <w:r w:rsidR="008844BF" w:rsidRPr="005426D4">
        <w:rPr>
          <w:rStyle w:val="a3"/>
          <w:rFonts w:eastAsia="Century Schoolbook"/>
          <w:sz w:val="28"/>
          <w:szCs w:val="28"/>
          <w:shd w:val="clear" w:color="auto" w:fill="FFFFFF"/>
        </w:rPr>
        <w:t>»</w:t>
      </w:r>
      <w:r w:rsidR="008844BF" w:rsidRPr="005426D4">
        <w:rPr>
          <w:sz w:val="28"/>
          <w:szCs w:val="28"/>
          <w:shd w:val="clear" w:color="auto" w:fill="FFFFFF"/>
        </w:rPr>
        <w:t>, «Талисман года», «Весенний букет» с целью организации совместного семейного труда, при изготовлении поделок.</w:t>
      </w:r>
    </w:p>
    <w:p w:rsidR="00746F2B" w:rsidRPr="005426D4" w:rsidRDefault="00746F2B" w:rsidP="00F503D7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Также родителям было предложено снять видео о своей профессии в виде виртуальной экскурсии. Что дают виртуальные экскурсии</w:t>
      </w:r>
      <w:r w:rsidR="00F503D7" w:rsidRPr="005426D4">
        <w:rPr>
          <w:sz w:val="28"/>
          <w:szCs w:val="28"/>
        </w:rPr>
        <w:t xml:space="preserve">: </w:t>
      </w:r>
      <w:r w:rsidRPr="005426D4">
        <w:rPr>
          <w:sz w:val="28"/>
          <w:szCs w:val="28"/>
        </w:rPr>
        <w:t>возможность погрузить ребенка в новый мир, в обычной жизни недоступный для дошкольников;</w:t>
      </w:r>
      <w:r w:rsidR="00F503D7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>расширяют представления о труде взрослых.</w:t>
      </w:r>
    </w:p>
    <w:p w:rsidR="00BE3692" w:rsidRPr="005426D4" w:rsidRDefault="00BE3692" w:rsidP="00F503D7">
      <w:pPr>
        <w:shd w:val="clear" w:color="auto" w:fill="FFFFFF"/>
        <w:ind w:firstLine="709"/>
        <w:jc w:val="both"/>
        <w:rPr>
          <w:sz w:val="28"/>
          <w:szCs w:val="28"/>
        </w:rPr>
      </w:pPr>
      <w:r w:rsidRPr="005426D4">
        <w:rPr>
          <w:sz w:val="28"/>
          <w:szCs w:val="28"/>
        </w:rPr>
        <w:t>Хочется сказать, что</w:t>
      </w:r>
      <w:r w:rsidRPr="005426D4">
        <w:rPr>
          <w:b/>
          <w:bCs/>
          <w:sz w:val="28"/>
          <w:szCs w:val="28"/>
        </w:rPr>
        <w:t xml:space="preserve"> </w:t>
      </w:r>
      <w:r w:rsidRPr="005426D4">
        <w:rPr>
          <w:sz w:val="28"/>
          <w:szCs w:val="28"/>
        </w:rPr>
        <w:t>работа по данной теме</w:t>
      </w:r>
      <w:r w:rsidR="00385698" w:rsidRPr="005426D4">
        <w:rPr>
          <w:b/>
          <w:bCs/>
          <w:sz w:val="28"/>
          <w:szCs w:val="28"/>
        </w:rPr>
        <w:t xml:space="preserve"> </w:t>
      </w:r>
      <w:r w:rsidRPr="005426D4">
        <w:rPr>
          <w:sz w:val="28"/>
          <w:szCs w:val="28"/>
        </w:rPr>
        <w:t>велась целенаправленно, планомерно, своевременно. При этом соблюдались обще дидактические принципы обучения, правильная методика и организация данного процесса. Благодаря, различным игровым методам и приемам обучения у детей в достаточной мере сформировались нравственно-волевые качества. Работа в данном направлении продолжается, и навыки у детей совершенствуются. Мы довольны результатами своего труда и усвоением знаний детьми.</w:t>
      </w:r>
    </w:p>
    <w:p w:rsidR="00D9724E" w:rsidRPr="005426D4" w:rsidRDefault="00D9724E" w:rsidP="00BE3692">
      <w:pPr>
        <w:shd w:val="clear" w:color="auto" w:fill="FFFFFF"/>
        <w:ind w:firstLine="709"/>
        <w:jc w:val="both"/>
        <w:rPr>
          <w:rStyle w:val="a3"/>
          <w:b w:val="0"/>
          <w:bCs w:val="0"/>
          <w:sz w:val="28"/>
          <w:szCs w:val="28"/>
        </w:rPr>
      </w:pPr>
      <w:r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>Таким образом, только творческий подход к решению проблемы по формированию у детей позитивных установок к различным видам труда и творчества в современных образовательных условиях позвол</w:t>
      </w:r>
      <w:r w:rsidR="00BE3692"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>яет</w:t>
      </w:r>
      <w:r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 xml:space="preserve"> достичь</w:t>
      </w:r>
      <w:r w:rsidR="00BE3692"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 xml:space="preserve"> </w:t>
      </w:r>
      <w:r w:rsidRPr="005426D4">
        <w:rPr>
          <w:rStyle w:val="a3"/>
          <w:rFonts w:eastAsia="Century Schoolbook"/>
          <w:b w:val="0"/>
          <w:bCs w:val="0"/>
          <w:sz w:val="28"/>
          <w:szCs w:val="28"/>
          <w:shd w:val="clear" w:color="auto" w:fill="FFFFFF"/>
        </w:rPr>
        <w:t>хороших результатов.</w:t>
      </w:r>
    </w:p>
    <w:p w:rsidR="00D9724E" w:rsidRPr="005426D4" w:rsidRDefault="00D9724E" w:rsidP="00D9724E">
      <w:pPr>
        <w:jc w:val="both"/>
        <w:rPr>
          <w:b/>
          <w:bCs/>
          <w:sz w:val="28"/>
          <w:szCs w:val="28"/>
        </w:rPr>
      </w:pPr>
    </w:p>
    <w:p w:rsidR="003735BF" w:rsidRPr="005426D4" w:rsidRDefault="005426D4">
      <w:pPr>
        <w:rPr>
          <w:b/>
          <w:sz w:val="28"/>
          <w:szCs w:val="28"/>
        </w:rPr>
      </w:pPr>
      <w:r w:rsidRPr="005426D4">
        <w:rPr>
          <w:b/>
          <w:sz w:val="28"/>
          <w:szCs w:val="28"/>
        </w:rPr>
        <w:t xml:space="preserve">Список литературы и </w:t>
      </w:r>
      <w:proofErr w:type="gramStart"/>
      <w:r w:rsidRPr="005426D4">
        <w:rPr>
          <w:b/>
          <w:sz w:val="28"/>
          <w:szCs w:val="28"/>
        </w:rPr>
        <w:t>информационных</w:t>
      </w:r>
      <w:proofErr w:type="gramEnd"/>
      <w:r w:rsidRPr="005426D4">
        <w:rPr>
          <w:b/>
          <w:sz w:val="28"/>
          <w:szCs w:val="28"/>
        </w:rPr>
        <w:t xml:space="preserve"> </w:t>
      </w:r>
      <w:proofErr w:type="spellStart"/>
      <w:r w:rsidRPr="005426D4">
        <w:rPr>
          <w:b/>
          <w:sz w:val="28"/>
          <w:szCs w:val="28"/>
        </w:rPr>
        <w:t>исочников</w:t>
      </w:r>
      <w:proofErr w:type="spellEnd"/>
      <w:r w:rsidRPr="005426D4">
        <w:rPr>
          <w:b/>
          <w:sz w:val="28"/>
          <w:szCs w:val="28"/>
        </w:rPr>
        <w:t>:</w:t>
      </w:r>
    </w:p>
    <w:p w:rsidR="005F3E56" w:rsidRPr="005426D4" w:rsidRDefault="005F3E56" w:rsidP="00D76C30">
      <w:pPr>
        <w:pStyle w:val="a6"/>
        <w:numPr>
          <w:ilvl w:val="0"/>
          <w:numId w:val="4"/>
        </w:numPr>
        <w:ind w:left="426"/>
        <w:jc w:val="both"/>
        <w:rPr>
          <w:sz w:val="28"/>
          <w:szCs w:val="28"/>
        </w:rPr>
      </w:pPr>
      <w:proofErr w:type="spellStart"/>
      <w:r w:rsidRPr="005426D4">
        <w:rPr>
          <w:sz w:val="28"/>
          <w:szCs w:val="28"/>
        </w:rPr>
        <w:t>Куцакова</w:t>
      </w:r>
      <w:proofErr w:type="spellEnd"/>
      <w:r w:rsidRPr="005426D4">
        <w:rPr>
          <w:sz w:val="28"/>
          <w:szCs w:val="28"/>
        </w:rPr>
        <w:t xml:space="preserve"> Л.В. Нравственно-трудовое воспитание ребенка-дошкольника: Пособие для педагогов дошк</w:t>
      </w:r>
      <w:r w:rsidR="004144D2" w:rsidRPr="005426D4">
        <w:rPr>
          <w:sz w:val="28"/>
          <w:szCs w:val="28"/>
        </w:rPr>
        <w:t>ольных</w:t>
      </w:r>
      <w:r w:rsidRPr="005426D4">
        <w:rPr>
          <w:sz w:val="28"/>
          <w:szCs w:val="28"/>
        </w:rPr>
        <w:t xml:space="preserve"> учреждений: </w:t>
      </w:r>
      <w:proofErr w:type="spellStart"/>
      <w:r w:rsidRPr="005426D4">
        <w:rPr>
          <w:sz w:val="28"/>
          <w:szCs w:val="28"/>
        </w:rPr>
        <w:t>Програ</w:t>
      </w:r>
      <w:r w:rsidR="00B62B71" w:rsidRPr="005426D4">
        <w:rPr>
          <w:sz w:val="28"/>
          <w:szCs w:val="28"/>
        </w:rPr>
        <w:t>м</w:t>
      </w:r>
      <w:r w:rsidR="004144D2" w:rsidRPr="005426D4">
        <w:rPr>
          <w:sz w:val="28"/>
          <w:szCs w:val="28"/>
        </w:rPr>
        <w:t>но</w:t>
      </w:r>
      <w:proofErr w:type="spellEnd"/>
      <w:r w:rsidR="00B62B71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>-</w:t>
      </w:r>
      <w:r w:rsidR="00B62B71" w:rsidRPr="005426D4">
        <w:rPr>
          <w:sz w:val="28"/>
          <w:szCs w:val="28"/>
        </w:rPr>
        <w:t xml:space="preserve"> </w:t>
      </w:r>
      <w:r w:rsidRPr="005426D4">
        <w:rPr>
          <w:sz w:val="28"/>
          <w:szCs w:val="28"/>
        </w:rPr>
        <w:t>метод</w:t>
      </w:r>
      <w:r w:rsidR="004144D2" w:rsidRPr="005426D4">
        <w:rPr>
          <w:sz w:val="28"/>
          <w:szCs w:val="28"/>
        </w:rPr>
        <w:t>ическ</w:t>
      </w:r>
      <w:r w:rsidR="00B62B71" w:rsidRPr="005426D4">
        <w:rPr>
          <w:sz w:val="28"/>
          <w:szCs w:val="28"/>
        </w:rPr>
        <w:t>о</w:t>
      </w:r>
      <w:r w:rsidR="004144D2" w:rsidRPr="005426D4">
        <w:rPr>
          <w:sz w:val="28"/>
          <w:szCs w:val="28"/>
        </w:rPr>
        <w:t>е</w:t>
      </w:r>
      <w:r w:rsidRPr="005426D4">
        <w:rPr>
          <w:sz w:val="28"/>
          <w:szCs w:val="28"/>
        </w:rPr>
        <w:t xml:space="preserve"> пособие. - М.: ВЛАДОС, 2003. - 143 с.</w:t>
      </w:r>
    </w:p>
    <w:p w:rsidR="00EF584D" w:rsidRPr="005426D4" w:rsidRDefault="00EF584D" w:rsidP="00D76C30">
      <w:pPr>
        <w:pStyle w:val="a6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5426D4">
        <w:rPr>
          <w:rStyle w:val="90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Лабутина Н.В.</w:t>
      </w:r>
      <w:r w:rsidRPr="005426D4">
        <w:rPr>
          <w:sz w:val="28"/>
          <w:szCs w:val="28"/>
        </w:rPr>
        <w:t xml:space="preserve"> </w:t>
      </w:r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>Л12 Трудовое воспитание дошкольников</w:t>
      </w:r>
      <w:proofErr w:type="gramStart"/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методическое пособие для воспитателя / Н.В. Лабутина, А.А. Иванова, Н.П. Гусева. </w:t>
      </w:r>
      <w:r w:rsidR="00D76C30"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>М.</w:t>
      </w:r>
      <w:proofErr w:type="gramStart"/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:</w:t>
      </w:r>
      <w:proofErr w:type="gramEnd"/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>Вентана-Граф</w:t>
      </w:r>
      <w:proofErr w:type="spellEnd"/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>, 2016.</w:t>
      </w:r>
      <w:r w:rsidR="00D76C30"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>72 с.</w:t>
      </w:r>
      <w:r w:rsidR="00D76C30"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Pr="005426D4">
        <w:rPr>
          <w:rStyle w:val="20"/>
          <w:rFonts w:ascii="Times New Roman" w:hAnsi="Times New Roman" w:cs="Times New Roman"/>
          <w:color w:val="auto"/>
          <w:sz w:val="28"/>
          <w:szCs w:val="28"/>
        </w:rPr>
        <w:t>(Тропинки).</w:t>
      </w:r>
    </w:p>
    <w:p w:rsidR="005F3E56" w:rsidRPr="005426D4" w:rsidRDefault="005F3E56" w:rsidP="00D76C30">
      <w:pPr>
        <w:pStyle w:val="a6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5426D4">
        <w:rPr>
          <w:sz w:val="28"/>
          <w:szCs w:val="28"/>
          <w:shd w:val="clear" w:color="auto" w:fill="FFFFFF"/>
        </w:rPr>
        <w:t xml:space="preserve">Петрова В.П., </w:t>
      </w:r>
      <w:proofErr w:type="spellStart"/>
      <w:r w:rsidRPr="005426D4">
        <w:rPr>
          <w:sz w:val="28"/>
          <w:szCs w:val="28"/>
          <w:shd w:val="clear" w:color="auto" w:fill="FFFFFF"/>
        </w:rPr>
        <w:t>Стульник</w:t>
      </w:r>
      <w:proofErr w:type="spellEnd"/>
      <w:r w:rsidRPr="005426D4">
        <w:rPr>
          <w:sz w:val="28"/>
          <w:szCs w:val="28"/>
          <w:shd w:val="clear" w:color="auto" w:fill="FFFFFF"/>
        </w:rPr>
        <w:t xml:space="preserve"> Т.Д. Нравственное воспитание в детском саду. Программа и методические рекомендации для занятий с детьми 2-7 лет. – М.,2006.</w:t>
      </w:r>
    </w:p>
    <w:sectPr w:rsidR="005F3E56" w:rsidRPr="005426D4" w:rsidSect="00355A4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0D7" w:rsidRDefault="00D940D7" w:rsidP="00A07132">
      <w:r>
        <w:separator/>
      </w:r>
    </w:p>
  </w:endnote>
  <w:endnote w:type="continuationSeparator" w:id="0">
    <w:p w:rsidR="00D940D7" w:rsidRDefault="00D940D7" w:rsidP="00A07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0D7" w:rsidRDefault="00D940D7" w:rsidP="00A07132">
      <w:r>
        <w:separator/>
      </w:r>
    </w:p>
  </w:footnote>
  <w:footnote w:type="continuationSeparator" w:id="0">
    <w:p w:rsidR="00D940D7" w:rsidRDefault="00D940D7" w:rsidP="00A07132">
      <w:r>
        <w:continuationSeparator/>
      </w:r>
    </w:p>
  </w:footnote>
  <w:footnote w:id="1">
    <w:p w:rsidR="00A07132" w:rsidRPr="00A07132" w:rsidRDefault="00A07132" w:rsidP="00A07132">
      <w:pPr>
        <w:ind w:left="360"/>
        <w:jc w:val="both"/>
        <w:rPr>
          <w:sz w:val="18"/>
          <w:szCs w:val="18"/>
        </w:rPr>
      </w:pPr>
      <w:r w:rsidRPr="00A07132">
        <w:rPr>
          <w:sz w:val="18"/>
          <w:szCs w:val="18"/>
        </w:rPr>
        <w:t xml:space="preserve"> </w:t>
      </w:r>
      <w:r w:rsidRPr="00A07132">
        <w:rPr>
          <w:rStyle w:val="ac"/>
          <w:sz w:val="18"/>
          <w:szCs w:val="18"/>
        </w:rPr>
        <w:footnoteRef/>
      </w:r>
      <w:r w:rsidRPr="00A07132">
        <w:rPr>
          <w:sz w:val="18"/>
          <w:szCs w:val="18"/>
        </w:rPr>
        <w:t xml:space="preserve"> </w:t>
      </w:r>
      <w:r w:rsidRPr="00A07132">
        <w:rPr>
          <w:rStyle w:val="90"/>
          <w:rFonts w:ascii="Times New Roman" w:hAnsi="Times New Roman" w:cs="Times New Roman"/>
          <w:b w:val="0"/>
          <w:bCs w:val="0"/>
          <w:sz w:val="18"/>
          <w:szCs w:val="18"/>
        </w:rPr>
        <w:t>Лабутина Н.В.</w:t>
      </w:r>
      <w:r w:rsidRPr="00A07132">
        <w:rPr>
          <w:sz w:val="18"/>
          <w:szCs w:val="18"/>
        </w:rPr>
        <w:t xml:space="preserve"> </w:t>
      </w:r>
      <w:r w:rsidRPr="00A07132">
        <w:rPr>
          <w:rStyle w:val="20"/>
          <w:rFonts w:ascii="Times New Roman" w:hAnsi="Times New Roman" w:cs="Times New Roman"/>
          <w:sz w:val="18"/>
          <w:szCs w:val="18"/>
        </w:rPr>
        <w:t>Л12 Трудовое воспитание дошкольников</w:t>
      </w:r>
      <w:proofErr w:type="gramStart"/>
      <w:r w:rsidRPr="00A07132">
        <w:rPr>
          <w:rStyle w:val="20"/>
          <w:rFonts w:ascii="Times New Roman" w:hAnsi="Times New Roman" w:cs="Times New Roman"/>
          <w:sz w:val="18"/>
          <w:szCs w:val="18"/>
        </w:rPr>
        <w:t xml:space="preserve"> :</w:t>
      </w:r>
      <w:proofErr w:type="gramEnd"/>
      <w:r w:rsidRPr="00A07132">
        <w:rPr>
          <w:rStyle w:val="20"/>
          <w:rFonts w:ascii="Times New Roman" w:hAnsi="Times New Roman" w:cs="Times New Roman"/>
          <w:sz w:val="18"/>
          <w:szCs w:val="18"/>
        </w:rPr>
        <w:t xml:space="preserve"> методическое пособие для воспитателя / Н.В. Лабутина, А.А. Иванова, Н.П. Гусева. - М. : </w:t>
      </w:r>
      <w:proofErr w:type="spellStart"/>
      <w:r w:rsidRPr="00A07132">
        <w:rPr>
          <w:rStyle w:val="20"/>
          <w:rFonts w:ascii="Times New Roman" w:hAnsi="Times New Roman" w:cs="Times New Roman"/>
          <w:sz w:val="18"/>
          <w:szCs w:val="18"/>
        </w:rPr>
        <w:t>Вентана</w:t>
      </w:r>
      <w:proofErr w:type="spellEnd"/>
      <w:r w:rsidR="004144D2">
        <w:rPr>
          <w:rStyle w:val="20"/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A07132">
        <w:rPr>
          <w:rStyle w:val="20"/>
          <w:rFonts w:ascii="Times New Roman" w:hAnsi="Times New Roman" w:cs="Times New Roman"/>
          <w:sz w:val="18"/>
          <w:szCs w:val="18"/>
        </w:rPr>
        <w:t>-Г</w:t>
      </w:r>
      <w:proofErr w:type="gramEnd"/>
      <w:r w:rsidRPr="00A07132">
        <w:rPr>
          <w:rStyle w:val="20"/>
          <w:rFonts w:ascii="Times New Roman" w:hAnsi="Times New Roman" w:cs="Times New Roman"/>
          <w:sz w:val="18"/>
          <w:szCs w:val="18"/>
        </w:rPr>
        <w:t>раф, 2016.- 72 с.</w:t>
      </w:r>
    </w:p>
    <w:p w:rsidR="00A07132" w:rsidRDefault="00A07132">
      <w:pPr>
        <w:pStyle w:val="aa"/>
      </w:pPr>
    </w:p>
  </w:footnote>
  <w:footnote w:id="2">
    <w:p w:rsidR="00A07132" w:rsidRPr="00A07132" w:rsidRDefault="00A07132" w:rsidP="00A07132">
      <w:pPr>
        <w:jc w:val="both"/>
        <w:rPr>
          <w:sz w:val="18"/>
          <w:szCs w:val="18"/>
        </w:rPr>
      </w:pPr>
      <w:r w:rsidRPr="00A07132">
        <w:rPr>
          <w:rStyle w:val="ac"/>
          <w:sz w:val="18"/>
          <w:szCs w:val="18"/>
        </w:rPr>
        <w:footnoteRef/>
      </w:r>
      <w:r w:rsidRPr="00A07132">
        <w:rPr>
          <w:sz w:val="18"/>
          <w:szCs w:val="18"/>
        </w:rPr>
        <w:t xml:space="preserve"> </w:t>
      </w:r>
      <w:proofErr w:type="spellStart"/>
      <w:r w:rsidRPr="00A07132">
        <w:rPr>
          <w:sz w:val="18"/>
          <w:szCs w:val="18"/>
        </w:rPr>
        <w:t>Куцакова</w:t>
      </w:r>
      <w:proofErr w:type="spellEnd"/>
      <w:r w:rsidRPr="00A07132">
        <w:rPr>
          <w:sz w:val="18"/>
          <w:szCs w:val="18"/>
        </w:rPr>
        <w:t xml:space="preserve"> Л.В. Нравственно-трудовое воспитание ребенка-дошкольника: Пособие для педагогов </w:t>
      </w:r>
      <w:proofErr w:type="spellStart"/>
      <w:r w:rsidRPr="00A07132">
        <w:rPr>
          <w:sz w:val="18"/>
          <w:szCs w:val="18"/>
        </w:rPr>
        <w:t>дошк</w:t>
      </w:r>
      <w:proofErr w:type="spellEnd"/>
      <w:r w:rsidRPr="00A07132">
        <w:rPr>
          <w:sz w:val="18"/>
          <w:szCs w:val="18"/>
        </w:rPr>
        <w:t xml:space="preserve">. учреждений: </w:t>
      </w:r>
      <w:proofErr w:type="spellStart"/>
      <w:r w:rsidRPr="00A07132">
        <w:rPr>
          <w:sz w:val="18"/>
          <w:szCs w:val="18"/>
        </w:rPr>
        <w:t>Програм</w:t>
      </w:r>
      <w:proofErr w:type="gramStart"/>
      <w:r w:rsidRPr="00A07132">
        <w:rPr>
          <w:sz w:val="18"/>
          <w:szCs w:val="18"/>
        </w:rPr>
        <w:t>.-</w:t>
      </w:r>
      <w:proofErr w:type="gramEnd"/>
      <w:r w:rsidRPr="00A07132">
        <w:rPr>
          <w:sz w:val="18"/>
          <w:szCs w:val="18"/>
        </w:rPr>
        <w:t>метод</w:t>
      </w:r>
      <w:proofErr w:type="spellEnd"/>
      <w:r w:rsidRPr="00A07132">
        <w:rPr>
          <w:sz w:val="18"/>
          <w:szCs w:val="18"/>
        </w:rPr>
        <w:t>. пособие. - М.: ВЛАДОС, 2003. - 143 с.</w:t>
      </w:r>
    </w:p>
    <w:p w:rsidR="00A07132" w:rsidRDefault="00A07132">
      <w:pPr>
        <w:pStyle w:val="aa"/>
      </w:pPr>
    </w:p>
  </w:footnote>
  <w:footnote w:id="3">
    <w:p w:rsidR="003A2C6E" w:rsidRPr="00A07132" w:rsidRDefault="003A2C6E" w:rsidP="003A2C6E">
      <w:pPr>
        <w:jc w:val="both"/>
        <w:rPr>
          <w:sz w:val="18"/>
          <w:szCs w:val="18"/>
        </w:rPr>
      </w:pPr>
      <w:r w:rsidRPr="00A07132">
        <w:rPr>
          <w:rStyle w:val="ac"/>
          <w:sz w:val="18"/>
          <w:szCs w:val="18"/>
        </w:rPr>
        <w:footnoteRef/>
      </w:r>
      <w:r w:rsidRPr="00A07132">
        <w:rPr>
          <w:sz w:val="18"/>
          <w:szCs w:val="18"/>
        </w:rPr>
        <w:t xml:space="preserve"> </w:t>
      </w:r>
      <w:r w:rsidRPr="00A07132">
        <w:rPr>
          <w:color w:val="000000"/>
          <w:sz w:val="18"/>
          <w:szCs w:val="18"/>
          <w:shd w:val="clear" w:color="auto" w:fill="FFFFFF"/>
        </w:rPr>
        <w:t xml:space="preserve">Петрова В.П., </w:t>
      </w:r>
      <w:proofErr w:type="spellStart"/>
      <w:r w:rsidRPr="00A07132">
        <w:rPr>
          <w:color w:val="000000"/>
          <w:sz w:val="18"/>
          <w:szCs w:val="18"/>
          <w:shd w:val="clear" w:color="auto" w:fill="FFFFFF"/>
        </w:rPr>
        <w:t>Стульник</w:t>
      </w:r>
      <w:proofErr w:type="spellEnd"/>
      <w:r w:rsidRPr="00A07132">
        <w:rPr>
          <w:color w:val="000000"/>
          <w:sz w:val="18"/>
          <w:szCs w:val="18"/>
          <w:shd w:val="clear" w:color="auto" w:fill="FFFFFF"/>
        </w:rPr>
        <w:t xml:space="preserve"> Т.Д. Нравственное воспитание в детском саду. Программа и методические рекомендации для занятий с детьми 2-7 лет. – М.,2006.</w:t>
      </w:r>
    </w:p>
    <w:p w:rsidR="003A2C6E" w:rsidRDefault="003A2C6E" w:rsidP="003A2C6E">
      <w:pPr>
        <w:pStyle w:val="a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708B"/>
    <w:multiLevelType w:val="multilevel"/>
    <w:tmpl w:val="CB54F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A812842"/>
    <w:multiLevelType w:val="hybridMultilevel"/>
    <w:tmpl w:val="2DE27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14371"/>
    <w:multiLevelType w:val="multilevel"/>
    <w:tmpl w:val="EB3E3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CC492F"/>
    <w:multiLevelType w:val="multilevel"/>
    <w:tmpl w:val="84F40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735BF"/>
    <w:rsid w:val="00005EAB"/>
    <w:rsid w:val="00027DDA"/>
    <w:rsid w:val="000409B0"/>
    <w:rsid w:val="00066515"/>
    <w:rsid w:val="000A6BA8"/>
    <w:rsid w:val="00150ECB"/>
    <w:rsid w:val="00183936"/>
    <w:rsid w:val="001F1972"/>
    <w:rsid w:val="002313A5"/>
    <w:rsid w:val="002607F1"/>
    <w:rsid w:val="002A03BA"/>
    <w:rsid w:val="002A0484"/>
    <w:rsid w:val="00311F3B"/>
    <w:rsid w:val="00346B66"/>
    <w:rsid w:val="00355A44"/>
    <w:rsid w:val="003561EE"/>
    <w:rsid w:val="003735BF"/>
    <w:rsid w:val="00376F3E"/>
    <w:rsid w:val="00384C41"/>
    <w:rsid w:val="00385698"/>
    <w:rsid w:val="003A0D0B"/>
    <w:rsid w:val="003A2C6E"/>
    <w:rsid w:val="003B2B5E"/>
    <w:rsid w:val="003B6017"/>
    <w:rsid w:val="003D18F1"/>
    <w:rsid w:val="004144D2"/>
    <w:rsid w:val="00420E81"/>
    <w:rsid w:val="004444A3"/>
    <w:rsid w:val="004A305E"/>
    <w:rsid w:val="004A6EF1"/>
    <w:rsid w:val="004D0D4D"/>
    <w:rsid w:val="005046B3"/>
    <w:rsid w:val="00505D5E"/>
    <w:rsid w:val="005426D4"/>
    <w:rsid w:val="005A1B2B"/>
    <w:rsid w:val="005B0E83"/>
    <w:rsid w:val="005B64BA"/>
    <w:rsid w:val="005D0EB6"/>
    <w:rsid w:val="005F3E56"/>
    <w:rsid w:val="00632013"/>
    <w:rsid w:val="00643FD8"/>
    <w:rsid w:val="00662308"/>
    <w:rsid w:val="00703C81"/>
    <w:rsid w:val="00720376"/>
    <w:rsid w:val="007267A3"/>
    <w:rsid w:val="00746F2B"/>
    <w:rsid w:val="007A169E"/>
    <w:rsid w:val="007C683B"/>
    <w:rsid w:val="00827864"/>
    <w:rsid w:val="008844BF"/>
    <w:rsid w:val="008C2AB8"/>
    <w:rsid w:val="008D3CFC"/>
    <w:rsid w:val="008F77A9"/>
    <w:rsid w:val="00924893"/>
    <w:rsid w:val="009949F3"/>
    <w:rsid w:val="009B2B55"/>
    <w:rsid w:val="009C1BD4"/>
    <w:rsid w:val="009F07F1"/>
    <w:rsid w:val="00A07132"/>
    <w:rsid w:val="00A42F5B"/>
    <w:rsid w:val="00B30668"/>
    <w:rsid w:val="00B31843"/>
    <w:rsid w:val="00B62B71"/>
    <w:rsid w:val="00B9188E"/>
    <w:rsid w:val="00BA5B81"/>
    <w:rsid w:val="00BC2464"/>
    <w:rsid w:val="00BE3692"/>
    <w:rsid w:val="00C07EF4"/>
    <w:rsid w:val="00C616B7"/>
    <w:rsid w:val="00C86F2B"/>
    <w:rsid w:val="00CA0D6E"/>
    <w:rsid w:val="00CA10ED"/>
    <w:rsid w:val="00CC2436"/>
    <w:rsid w:val="00CC5D7C"/>
    <w:rsid w:val="00CE2275"/>
    <w:rsid w:val="00D07AB4"/>
    <w:rsid w:val="00D27DBE"/>
    <w:rsid w:val="00D6713E"/>
    <w:rsid w:val="00D76C30"/>
    <w:rsid w:val="00D940D7"/>
    <w:rsid w:val="00D9724E"/>
    <w:rsid w:val="00E226DD"/>
    <w:rsid w:val="00E4353D"/>
    <w:rsid w:val="00E53B0F"/>
    <w:rsid w:val="00EF584D"/>
    <w:rsid w:val="00F102E2"/>
    <w:rsid w:val="00F2577D"/>
    <w:rsid w:val="00F503D7"/>
    <w:rsid w:val="00F720F0"/>
    <w:rsid w:val="00F73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20E81"/>
    <w:rPr>
      <w:b/>
      <w:bCs/>
    </w:rPr>
  </w:style>
  <w:style w:type="character" w:customStyle="1" w:styleId="2">
    <w:name w:val="Основной текст (2)_"/>
    <w:basedOn w:val="a0"/>
    <w:rsid w:val="00EF584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0">
    <w:name w:val="Основной текст (2)"/>
    <w:basedOn w:val="2"/>
    <w:rsid w:val="00EF584D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9">
    <w:name w:val="Основной текст (9)_"/>
    <w:basedOn w:val="a0"/>
    <w:rsid w:val="00EF584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90">
    <w:name w:val="Основной текст (9)"/>
    <w:basedOn w:val="9"/>
    <w:rsid w:val="00EF584D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styleId="a4">
    <w:name w:val="Hyperlink"/>
    <w:basedOn w:val="a0"/>
    <w:uiPriority w:val="99"/>
    <w:semiHidden/>
    <w:unhideWhenUsed/>
    <w:rsid w:val="008F77A9"/>
    <w:rPr>
      <w:color w:val="0000FF"/>
      <w:u w:val="single"/>
    </w:rPr>
  </w:style>
  <w:style w:type="character" w:styleId="a5">
    <w:name w:val="Emphasis"/>
    <w:basedOn w:val="a0"/>
    <w:uiPriority w:val="20"/>
    <w:qFormat/>
    <w:rsid w:val="003B2B5E"/>
    <w:rPr>
      <w:i/>
      <w:iCs/>
    </w:rPr>
  </w:style>
  <w:style w:type="paragraph" w:styleId="a6">
    <w:name w:val="List Paragraph"/>
    <w:basedOn w:val="a"/>
    <w:uiPriority w:val="34"/>
    <w:qFormat/>
    <w:rsid w:val="00D76C30"/>
    <w:pPr>
      <w:ind w:left="720"/>
      <w:contextualSpacing/>
    </w:pPr>
  </w:style>
  <w:style w:type="paragraph" w:customStyle="1" w:styleId="c4">
    <w:name w:val="c4"/>
    <w:basedOn w:val="a"/>
    <w:rsid w:val="00924893"/>
    <w:pPr>
      <w:spacing w:before="100" w:beforeAutospacing="1" w:after="100" w:afterAutospacing="1"/>
    </w:pPr>
  </w:style>
  <w:style w:type="character" w:customStyle="1" w:styleId="c0">
    <w:name w:val="c0"/>
    <w:basedOn w:val="a0"/>
    <w:rsid w:val="00924893"/>
  </w:style>
  <w:style w:type="character" w:customStyle="1" w:styleId="apple-converted-space">
    <w:name w:val="apple-converted-space"/>
    <w:basedOn w:val="a0"/>
    <w:rsid w:val="00924893"/>
  </w:style>
  <w:style w:type="paragraph" w:customStyle="1" w:styleId="futurismarkdown-paragraph">
    <w:name w:val="futurismarkdown-paragraph"/>
    <w:basedOn w:val="a"/>
    <w:rsid w:val="003A0D0B"/>
    <w:pPr>
      <w:spacing w:before="100" w:beforeAutospacing="1" w:after="100" w:afterAutospacing="1"/>
    </w:pPr>
  </w:style>
  <w:style w:type="paragraph" w:styleId="a7">
    <w:name w:val="endnote text"/>
    <w:basedOn w:val="a"/>
    <w:link w:val="a8"/>
    <w:uiPriority w:val="99"/>
    <w:semiHidden/>
    <w:unhideWhenUsed/>
    <w:rsid w:val="00A07132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A07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endnote reference"/>
    <w:basedOn w:val="a0"/>
    <w:uiPriority w:val="99"/>
    <w:semiHidden/>
    <w:unhideWhenUsed/>
    <w:rsid w:val="00A07132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A07132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A071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A07132"/>
    <w:rPr>
      <w:vertAlign w:val="superscript"/>
    </w:rPr>
  </w:style>
  <w:style w:type="paragraph" w:customStyle="1" w:styleId="c5">
    <w:name w:val="c5"/>
    <w:basedOn w:val="a"/>
    <w:rsid w:val="00B31843"/>
    <w:pPr>
      <w:spacing w:before="100" w:beforeAutospacing="1" w:after="100" w:afterAutospacing="1"/>
    </w:pPr>
  </w:style>
  <w:style w:type="character" w:customStyle="1" w:styleId="c1">
    <w:name w:val="c1"/>
    <w:basedOn w:val="a0"/>
    <w:rsid w:val="00B31843"/>
  </w:style>
  <w:style w:type="paragraph" w:styleId="ad">
    <w:name w:val="Normal (Web)"/>
    <w:basedOn w:val="a"/>
    <w:uiPriority w:val="99"/>
    <w:semiHidden/>
    <w:unhideWhenUsed/>
    <w:rsid w:val="003A2C6E"/>
    <w:pPr>
      <w:spacing w:before="100" w:beforeAutospacing="1" w:after="100" w:afterAutospacing="1"/>
    </w:pPr>
  </w:style>
  <w:style w:type="character" w:customStyle="1" w:styleId="c3">
    <w:name w:val="c3"/>
    <w:basedOn w:val="a0"/>
    <w:rsid w:val="00BE36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5CEF7-BE45-4DD6-A244-24BBDF46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559</TotalTime>
  <Pages>7</Pages>
  <Words>2466</Words>
  <Characters>14058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metodist-Litvyak</cp:lastModifiedBy>
  <cp:revision>54</cp:revision>
  <dcterms:created xsi:type="dcterms:W3CDTF">2025-03-29T14:49:00Z</dcterms:created>
  <dcterms:modified xsi:type="dcterms:W3CDTF">2025-04-08T02:26:00Z</dcterms:modified>
</cp:coreProperties>
</file>