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92D" w:rsidRPr="004D5190" w:rsidRDefault="00000535" w:rsidP="004D51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ФОРМИРОВАНИЕ ПРЕДПОСЫЛОК ЧИТАТЕЛЬСКОЙ ГРАМОТНОСТИ</w:t>
      </w:r>
    </w:p>
    <w:p w:rsidR="00771707" w:rsidRPr="004D5190" w:rsidRDefault="00000535" w:rsidP="004D5190">
      <w:pPr>
        <w:spacing w:after="0" w:line="240" w:lineRule="auto"/>
        <w:ind w:right="424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У ДЕТЕЙ ДОШКОЛЬНОГО ВОЗРАСТА.</w:t>
      </w:r>
    </w:p>
    <w:p w:rsidR="004D5190" w:rsidRPr="004D5190" w:rsidRDefault="00000535" w:rsidP="004D5190">
      <w:pPr>
        <w:spacing w:after="0" w:line="240" w:lineRule="auto"/>
        <w:ind w:right="42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Барашкова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 Ирина Михайловна</w:t>
      </w:r>
      <w:r w:rsidR="004D5190" w:rsidRPr="004D51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535" w:rsidRPr="004D5190" w:rsidRDefault="00000535" w:rsidP="004D5190">
      <w:pPr>
        <w:spacing w:after="0" w:line="240" w:lineRule="auto"/>
        <w:ind w:right="424"/>
        <w:jc w:val="right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МБДОУ «</w:t>
      </w:r>
      <w:r w:rsidR="004D5190" w:rsidRPr="004D5190">
        <w:rPr>
          <w:rFonts w:ascii="Times New Roman" w:hAnsi="Times New Roman" w:cs="Times New Roman"/>
          <w:sz w:val="28"/>
          <w:szCs w:val="28"/>
        </w:rPr>
        <w:t>ДС</w:t>
      </w:r>
      <w:r w:rsidRPr="004D5190">
        <w:rPr>
          <w:rFonts w:ascii="Times New Roman" w:hAnsi="Times New Roman" w:cs="Times New Roman"/>
          <w:sz w:val="28"/>
          <w:szCs w:val="28"/>
        </w:rPr>
        <w:t xml:space="preserve"> № 8 «Тундровичок»</w:t>
      </w:r>
      <w:r w:rsidR="004D5190" w:rsidRPr="004D5190">
        <w:rPr>
          <w:rFonts w:ascii="Times New Roman" w:hAnsi="Times New Roman" w:cs="Times New Roman"/>
          <w:sz w:val="28"/>
          <w:szCs w:val="28"/>
        </w:rPr>
        <w:t>,</w:t>
      </w:r>
    </w:p>
    <w:p w:rsidR="00000535" w:rsidRPr="004D5190" w:rsidRDefault="004D5190" w:rsidP="004D5190">
      <w:pPr>
        <w:spacing w:after="0" w:line="240" w:lineRule="auto"/>
        <w:ind w:right="424"/>
        <w:jc w:val="right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в</w:t>
      </w:r>
      <w:r w:rsidR="00000535" w:rsidRPr="004D5190">
        <w:rPr>
          <w:rFonts w:ascii="Times New Roman" w:hAnsi="Times New Roman" w:cs="Times New Roman"/>
          <w:sz w:val="28"/>
          <w:szCs w:val="28"/>
        </w:rPr>
        <w:t>оспитатель высшей квалификационной категории</w:t>
      </w:r>
    </w:p>
    <w:p w:rsidR="008A5B03" w:rsidRPr="004D5190" w:rsidRDefault="004D5190" w:rsidP="004D5190">
      <w:pPr>
        <w:spacing w:after="0" w:line="240" w:lineRule="auto"/>
        <w:ind w:left="5387" w:right="424"/>
        <w:jc w:val="right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890509134</w:t>
      </w:r>
      <w:r w:rsidR="00000535" w:rsidRPr="004D5190">
        <w:rPr>
          <w:rFonts w:ascii="Times New Roman" w:hAnsi="Times New Roman" w:cs="Times New Roman"/>
          <w:sz w:val="28"/>
          <w:szCs w:val="28"/>
        </w:rPr>
        <w:t>01</w:t>
      </w:r>
    </w:p>
    <w:p w:rsidR="004D5190" w:rsidRPr="004D5190" w:rsidRDefault="004D5190" w:rsidP="004D5190">
      <w:pPr>
        <w:spacing w:after="0" w:line="240" w:lineRule="auto"/>
        <w:ind w:left="5387" w:right="424"/>
        <w:jc w:val="right"/>
        <w:rPr>
          <w:rFonts w:ascii="Times New Roman" w:hAnsi="Times New Roman" w:cs="Times New Roman"/>
          <w:sz w:val="28"/>
          <w:szCs w:val="28"/>
        </w:rPr>
      </w:pP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Формированию и развитию читательской грамотности </w:t>
      </w:r>
      <w:proofErr w:type="gramStart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proofErr w:type="gramEnd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необходимо уделять серьезное внимание, так как читательская грамотность рассматривается современными исследователями как ведущая способность XXI века. </w:t>
      </w:r>
    </w:p>
    <w:p w:rsidR="008D2303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К сожалению, в наш век информатизации отношение детей к книге изменилось, интерес к чтению стал падать. Уже в дошкольном возрасте дети предпочитают книге просмотр телевизора, интернета и компьютерных игр. Проблема, в том, что книга перестала быть ценностью во многих семьях, дети не приобретают опыт домашнего чтения - слушания, книга перестала быть спутником детства. Постепенно исчезает устойчивая литературная традиция</w:t>
      </w:r>
      <w:r w:rsidR="004D5190"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которою</w:t>
      </w:r>
      <w:proofErr w:type="gramEnd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опирались предшеств</w:t>
      </w:r>
      <w:r w:rsidR="004D5190"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ующие поколения. Как следствие </w:t>
      </w:r>
      <w:r w:rsidR="004D5190"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2D"/>
      </w: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низкий уровень читательской грамотности, культуры и образования в целом.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Дошкольный возраст самый активный для в</w:t>
      </w:r>
      <w:r w:rsidR="008D2303"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лечения ребёнка в читательскую деятельность. </w:t>
      </w:r>
      <w:r w:rsidRPr="004D5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У него формируется интерес к книге, закладываются основы разносторонней читательской деятельности.</w:t>
      </w:r>
      <w:r w:rsidR="004D5190" w:rsidRPr="004D5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В дошкольные годы ребёнок приобретает первоначальные знания об окружающей среде, вырабатываются навыки, привычки, характер.</w:t>
      </w:r>
      <w:r w:rsidR="003B02BF" w:rsidRPr="004D5190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Приобщение ребёнка к книге – одна из важных задач, стоящая перед педагогами детского сада. Дети дошкольного возраста – слушатели, а не читатели, поэтому литературное произведение читает им воспитатель, перед которым стоит важная задача – донести до своих воспитанников содержание книги, раскрыть авторский замысел, заразить маленьких слушателей эмоциональным отношением к </w:t>
      </w:r>
      <w:proofErr w:type="gramStart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прочитанному</w:t>
      </w:r>
      <w:proofErr w:type="gramEnd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95075" w:rsidRPr="004D5190">
        <w:rPr>
          <w:rStyle w:val="aa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71707" w:rsidRPr="004D5190" w:rsidRDefault="004D5190" w:rsidP="004D5190">
      <w:pPr>
        <w:shd w:val="clear" w:color="auto" w:fill="FFFFFF"/>
        <w:spacing w:after="0" w:line="240" w:lineRule="auto"/>
        <w:ind w:right="424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1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грамотного</w:t>
      </w:r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читателя </w:t>
      </w:r>
      <w:r w:rsidR="00771707"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процесс длительный, состоящий из ряда этапов, каждому из которых соответствуют свои задачи. Исключить из этого процесса пе</w:t>
      </w:r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риод </w:t>
      </w:r>
      <w:r w:rsidR="00771707"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дошкольного детства невозможно, поскольку он связан с последующими ступенями литературного образования и во многом определяет их. </w:t>
      </w:r>
    </w:p>
    <w:p w:rsidR="004D5190" w:rsidRPr="004D5190" w:rsidRDefault="004D5190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Хотим подробно остановится</w:t>
      </w:r>
      <w:proofErr w:type="gramEnd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реализации практики «Формирование читательской грамотности у детей дошкольного возраста».</w:t>
      </w:r>
    </w:p>
    <w:p w:rsidR="004D5190" w:rsidRPr="004D5190" w:rsidRDefault="004D5190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lastRenderedPageBreak/>
        <w:t>Цель практики - создать условия для развития предпосылок читательской грамотности, посредством использования современных, инновационных технологий</w:t>
      </w:r>
    </w:p>
    <w:p w:rsidR="00771707" w:rsidRPr="004D5190" w:rsidRDefault="00771707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D5190">
        <w:rPr>
          <w:rFonts w:ascii="Times New Roman" w:hAnsi="Times New Roman" w:cs="Times New Roman"/>
          <w:sz w:val="28"/>
          <w:szCs w:val="28"/>
          <w:u w:val="single"/>
        </w:rPr>
        <w:t>Проблемы практики:</w:t>
      </w:r>
    </w:p>
    <w:p w:rsidR="00771707" w:rsidRPr="004D5190" w:rsidRDefault="00771707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- Снижение интереса к чтению: </w:t>
      </w:r>
    </w:p>
    <w:p w:rsidR="00771707" w:rsidRPr="004D5190" w:rsidRDefault="00771707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современные дети и родители все чаще выбирают цифровые развлечения, что приводит к уменьшению времени, проводимого за книгами, и снижению интереса к чтению.</w:t>
      </w:r>
    </w:p>
    <w:p w:rsidR="00771707" w:rsidRPr="004D5190" w:rsidRDefault="00771707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- Отсутствие координации между семьей и детским садом:</w:t>
      </w:r>
    </w:p>
    <w:p w:rsidR="0025014F" w:rsidRPr="004D5190" w:rsidRDefault="00771707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 не всегда педагоги и родители работают в одном направлении, что может привести к противоречивым подходам к развитию читательской грамотности у дошкольников.</w:t>
      </w:r>
    </w:p>
    <w:p w:rsidR="00771707" w:rsidRPr="004D5190" w:rsidRDefault="00557F2A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На экране вы видите ключевые задачи, которые мы решали в ходе реализации практики.</w:t>
      </w:r>
    </w:p>
    <w:p w:rsidR="00771707" w:rsidRPr="004D5190" w:rsidRDefault="00771707" w:rsidP="004D5190">
      <w:pPr>
        <w:shd w:val="clear" w:color="auto" w:fill="FFFFFF"/>
        <w:spacing w:after="0" w:line="240" w:lineRule="auto"/>
        <w:ind w:right="42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Анкетирование родителей показало, что книга перестала быть ценностью во многих семьях, дети не приобретают опыт домашнего чтения - слушания, книга перестала быть спутником детства. Осознав важность вопроса в формировании интереса к художественной литературе и необходимости подбора эффективных форм работы, мы начали углублённо работать по данной теме, разработав и запустив долгосрочный проект «</w:t>
      </w:r>
      <w:proofErr w:type="spellStart"/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Книжкины</w:t>
      </w:r>
      <w:proofErr w:type="spellEnd"/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друзья», «Театр для всех», «</w:t>
      </w:r>
      <w:proofErr w:type="spellStart"/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Буккроссинг</w:t>
      </w:r>
      <w:proofErr w:type="spellEnd"/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771707" w:rsidRPr="004D5190" w:rsidRDefault="00771707" w:rsidP="004D5190">
      <w:pPr>
        <w:shd w:val="clear" w:color="auto" w:fill="FFFFFF"/>
        <w:spacing w:after="0" w:line="240" w:lineRule="auto"/>
        <w:ind w:right="424"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Чтобы пробудить у </w:t>
      </w:r>
      <w:r w:rsidR="004D5190"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детей интерес к </w:t>
      </w: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художественному тексту, органи</w:t>
      </w:r>
      <w:r w:rsidR="004D5190"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зовали практику рассказывания и </w:t>
      </w: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чтение. Первое предшествует </w:t>
      </w:r>
      <w:r w:rsidR="004D5190"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второму и подходит для работы с </w:t>
      </w: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воспитанникам</w:t>
      </w:r>
      <w:r w:rsidR="004D5190"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младших групп. Эмоционально и </w:t>
      </w: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артистично рассказывали детям народные сказ</w:t>
      </w:r>
      <w:r w:rsidR="008814A7"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ки, использовали жесты и мимику.</w:t>
      </w:r>
      <w:r w:rsidR="004D5190"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 </w:t>
      </w: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временем рассказывание сменилось чт</w:t>
      </w:r>
      <w:r w:rsidR="004D5190"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ением. Дети стали знакомиться с </w:t>
      </w: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авторским стилем писателей, богатством и красотой русского художественного языка.</w:t>
      </w:r>
      <w:r w:rsidR="00715334" w:rsidRPr="004D5190">
        <w:rPr>
          <w:rStyle w:val="aa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footnoteReference w:id="3"/>
      </w:r>
      <w:r w:rsidRPr="004D5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Наша практика стала ежедневной традицией.</w:t>
      </w:r>
    </w:p>
    <w:p w:rsidR="00771707" w:rsidRPr="004D5190" w:rsidRDefault="00771707" w:rsidP="004D5190">
      <w:pPr>
        <w:shd w:val="clear" w:color="auto" w:fill="FFFFFF"/>
        <w:spacing w:after="0" w:line="240" w:lineRule="auto"/>
        <w:ind w:right="424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D5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основе практики лежит системный подход с учетом принципа интеграции областей в соответствии с возрастными возможностями детей. Осуществляется </w:t>
      </w:r>
      <w:proofErr w:type="gramStart"/>
      <w:r w:rsidRPr="004D5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гибкое</w:t>
      </w:r>
      <w:proofErr w:type="gramEnd"/>
      <w:r w:rsidRPr="004D5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планирование программного содержания, форм и организации деятельности.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Реализация практики осуществляется с помощью разнообразных средств, </w:t>
      </w:r>
      <w:r w:rsidR="00FB3F51" w:rsidRPr="004D5190">
        <w:rPr>
          <w:rFonts w:ascii="Times New Roman" w:hAnsi="Times New Roman" w:cs="Times New Roman"/>
          <w:sz w:val="28"/>
          <w:szCs w:val="28"/>
        </w:rPr>
        <w:t xml:space="preserve">форм, методов, </w:t>
      </w:r>
      <w:r w:rsidRPr="004D5190">
        <w:rPr>
          <w:rFonts w:ascii="Times New Roman" w:hAnsi="Times New Roman" w:cs="Times New Roman"/>
          <w:sz w:val="28"/>
          <w:szCs w:val="28"/>
        </w:rPr>
        <w:t>которые взаимосвязаны и дополняют друг друга.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Игровая технология: игры </w:t>
      </w:r>
      <w:r w:rsidR="004D5190" w:rsidRPr="004D5190">
        <w:rPr>
          <w:rFonts w:ascii="Times New Roman" w:hAnsi="Times New Roman" w:cs="Times New Roman"/>
          <w:sz w:val="28"/>
          <w:szCs w:val="28"/>
        </w:rPr>
        <w:sym w:font="Symbol" w:char="F02D"/>
      </w:r>
      <w:r w:rsidRPr="004D5190">
        <w:rPr>
          <w:rFonts w:ascii="Times New Roman" w:hAnsi="Times New Roman" w:cs="Times New Roman"/>
          <w:sz w:val="28"/>
          <w:szCs w:val="28"/>
        </w:rPr>
        <w:t xml:space="preserve"> основа развития ребенка в дошкольном возрасте. Использование игровых технологий позволяет сделать процесс обучения чтению интересным и увлекательным, снимает напряжение и помогает легко усваивать новые знания.</w:t>
      </w:r>
      <w:r w:rsidR="00715334" w:rsidRPr="004D5190">
        <w:rPr>
          <w:rStyle w:val="aa"/>
          <w:rFonts w:ascii="Times New Roman" w:hAnsi="Times New Roman" w:cs="Times New Roman"/>
          <w:sz w:val="28"/>
          <w:szCs w:val="28"/>
        </w:rPr>
        <w:footnoteReference w:id="4"/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Информационно-коммуникационные технологии (ИКТ): современные цифровые технологии предлагают широкие возможности для развития читательской грамотности. В практике используются 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 презентации, интерактивные игры, 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онлайн-библиотеки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>, аудиокниги.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Технология проектной деятельности: проекты позволяют детям самостоятельно исследовать темы, связанные с чтением, создавать презентации, выставки, театральные постановки, что развивает 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 и интерес к чтению.</w:t>
      </w:r>
    </w:p>
    <w:p w:rsidR="00771707" w:rsidRPr="004D5190" w:rsidRDefault="00771707" w:rsidP="004D5190">
      <w:pPr>
        <w:pStyle w:val="a4"/>
        <w:shd w:val="clear" w:color="auto" w:fill="FFFFFF"/>
        <w:spacing w:before="0" w:beforeAutospacing="0" w:after="0" w:afterAutospacing="0"/>
        <w:ind w:right="424" w:firstLine="709"/>
        <w:jc w:val="both"/>
        <w:rPr>
          <w:color w:val="111111"/>
          <w:sz w:val="28"/>
          <w:szCs w:val="28"/>
        </w:rPr>
      </w:pPr>
      <w:r w:rsidRPr="004D5190">
        <w:rPr>
          <w:sz w:val="28"/>
          <w:szCs w:val="28"/>
        </w:rPr>
        <w:t>Технология «</w:t>
      </w:r>
      <w:proofErr w:type="spellStart"/>
      <w:r w:rsidRPr="004D5190">
        <w:rPr>
          <w:sz w:val="28"/>
          <w:szCs w:val="28"/>
        </w:rPr>
        <w:t>Буккроссинг</w:t>
      </w:r>
      <w:proofErr w:type="spellEnd"/>
      <w:r w:rsidRPr="004D5190">
        <w:rPr>
          <w:sz w:val="28"/>
          <w:szCs w:val="28"/>
        </w:rPr>
        <w:t xml:space="preserve">» </w:t>
      </w:r>
      <w:r w:rsidRPr="004D5190">
        <w:rPr>
          <w:rFonts w:eastAsiaTheme="minorHAnsi"/>
          <w:sz w:val="28"/>
          <w:szCs w:val="28"/>
          <w:lang w:eastAsia="en-US"/>
        </w:rPr>
        <w:t>помогает родителям в подборе художественной литературы, привлекает детей и родителей к совместному </w:t>
      </w:r>
      <w:r w:rsidRPr="004D5190">
        <w:rPr>
          <w:rFonts w:eastAsiaTheme="minorHAnsi"/>
          <w:bCs/>
          <w:sz w:val="28"/>
          <w:szCs w:val="28"/>
          <w:lang w:eastAsia="en-US"/>
        </w:rPr>
        <w:t>прочтению книг</w:t>
      </w:r>
      <w:r w:rsidRPr="004D5190">
        <w:rPr>
          <w:rFonts w:eastAsiaTheme="minorHAnsi"/>
          <w:sz w:val="28"/>
          <w:szCs w:val="28"/>
          <w:lang w:eastAsia="en-US"/>
        </w:rPr>
        <w:t>, прививает бережное отношение к книге.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Технология «Дети – волонтёры» предполагает систематическое разновозрастное общение между детьми разных групп детского сада, развивает самостоятельность и ответственность у дошкольников, навыки общения в разновозрастном коллективе. Старшие дети предают свой опыт (познавательный, игровой, социальный) в естественной среде.   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Технология «Говорящая стена» используется как элемент развития читательской грамотности. Она помогает ненавязчиво закрепить прочитанное произведение. </w:t>
      </w:r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Оснащена</w:t>
      </w:r>
      <w:proofErr w:type="gramEnd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различными иллюстрациями произведения, героями сказок.</w:t>
      </w:r>
      <w:r w:rsidRPr="004D5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 дети самостоятельно воспроизводят полюбившиеся эпизоды сказок, рассказов.</w:t>
      </w:r>
    </w:p>
    <w:p w:rsidR="00FB3F51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Технология «</w:t>
      </w:r>
      <w:proofErr w:type="spellStart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Скрайбинг</w:t>
      </w:r>
      <w:proofErr w:type="spellEnd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перевод информации из словесной формы в визуальную и фиксирование ее в режиме реального времени.</w:t>
      </w:r>
      <w:proofErr w:type="gramEnd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Визуализация образовательного процесса дает огромные перспективы развития. </w:t>
      </w:r>
      <w:proofErr w:type="spellStart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Скрайбинг</w:t>
      </w:r>
      <w:proofErr w:type="spellEnd"/>
      <w:r w:rsidRPr="004D51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превращает тезисы в визуальные образы с помощью простых графических элементов. При прочтении художественного произведения дети параллельно зарисовывают интересные моменты, что позволяет лучше понять, вникнуть в суть произведения.</w:t>
      </w:r>
      <w:r w:rsidR="004D5190">
        <w:rPr>
          <w:rStyle w:val="aa"/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footnoteReference w:id="5"/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190">
        <w:rPr>
          <w:rFonts w:ascii="Times New Roman" w:hAnsi="Times New Roman" w:cs="Times New Roman"/>
          <w:sz w:val="28"/>
          <w:szCs w:val="28"/>
        </w:rPr>
        <w:t>В рамках практики, ежедневно, как ритуал, педагоги выбирали время в режиме дня и читали детям произведения художественной литературы. Также каждая тема недели всегда отражена в книгах в книжном уголке, иллюстрациях, развивающих играх, где дети могут в свободное время более подробно рассмотреть материалы, представленные на занятиях.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По пятницам во второй половине дня дети посещали кинозал, где просматривали мультфильмы по прочитанным сказкам, рассказам, познавательные видеофильмы. Анализировали героев, их поступки. Данные просмотры закрепляют у детей представление о </w:t>
      </w:r>
      <w:proofErr w:type="gramStart"/>
      <w:r w:rsidRPr="004D5190">
        <w:rPr>
          <w:rFonts w:ascii="Times New Roman" w:hAnsi="Times New Roman" w:cs="Times New Roman"/>
          <w:sz w:val="28"/>
          <w:szCs w:val="28"/>
        </w:rPr>
        <w:t>прочитанном</w:t>
      </w:r>
      <w:proofErr w:type="gramEnd"/>
      <w:r w:rsidRPr="004D5190">
        <w:rPr>
          <w:rFonts w:ascii="Times New Roman" w:hAnsi="Times New Roman" w:cs="Times New Roman"/>
          <w:sz w:val="28"/>
          <w:szCs w:val="28"/>
        </w:rPr>
        <w:t>, воспитывает у каждого ребенка нравственные качества. Также дети играют в дидактические игры по сказкам на интерактивной доске, что способствует расширению кругозора и познавательного интереса.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В функциональном помещении 3 этажа детского сада в центре «Мир сказок» организовывали книжные выставки по различным темам, проводили викторины и конкурсы, интеллектуальные игры, 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квест</w:t>
      </w:r>
      <w:r w:rsidR="00796311" w:rsidRPr="004D5190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796311" w:rsidRPr="004D5190">
        <w:rPr>
          <w:rFonts w:ascii="Times New Roman" w:hAnsi="Times New Roman" w:cs="Times New Roman"/>
          <w:sz w:val="28"/>
          <w:szCs w:val="28"/>
        </w:rPr>
        <w:t>, по прочитанным произведениям с привлечением родителей.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В театральной гостиной воспитатели проводили с воспитанниками театрализованные игры и постановки, инсценировки сказок и стихов, игры с куклами, ролевые игры.</w:t>
      </w:r>
      <w:r w:rsidRPr="004D5190">
        <w:rPr>
          <w:rFonts w:ascii="Times New Roman" w:hAnsi="Times New Roman" w:cs="Times New Roman"/>
          <w:color w:val="000000"/>
          <w:sz w:val="28"/>
          <w:szCs w:val="28"/>
        </w:rPr>
        <w:t xml:space="preserve"> Через проигрывание знакомых литературных произведений дети демонстрируют знания произведений художественной литературы, у них повышается интерес к самостоятельному чтению книг в будущей школьной деятельности, они учатся слушать, анализировать текст и выделять из него основные характеристики героев.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 В «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Книжкиной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 больнице» дети «лечили» книги, приносили даже из дома потрепанные книги, чтобы починить их. Так же дети старших групп приходили в младшие группы, чтобы помочь отремонтировать книги в их группе. Рассказывали сказки, показывали мини спектакли («Дети волонтеры»).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На 2 этаже в холле детского сада организовали обмен книгами между детьми и родителями (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буккроссинг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>)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Использование наглядных материалов: картинки, иллюстрации, плакаты, муляжи — помогают визуализировать информацию и сделать ее более доступной для детей.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color w:val="000000"/>
          <w:sz w:val="28"/>
          <w:szCs w:val="28"/>
        </w:rPr>
        <w:t>В рамках практики создали вместе с детьми «толковый словарь». В словарь заносятся непонятные детям слова, встречающиеся в ходе чтения художественной литературы, и объясняется их лексическое значение. К каждому слову дети создают рисунок, делают аппликацию или приносят подобранное вместе с родителями и распечатанное на принтере изображение.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color w:val="000000"/>
          <w:sz w:val="28"/>
          <w:szCs w:val="28"/>
        </w:rPr>
        <w:t xml:space="preserve">Прослушивание аудиозаписей детских художественных произведений, песен, соответствующих темам прочитанных книг.  Дети слушают эти </w:t>
      </w:r>
      <w:proofErr w:type="gramStart"/>
      <w:r w:rsidRPr="004D5190">
        <w:rPr>
          <w:rFonts w:ascii="Times New Roman" w:hAnsi="Times New Roman" w:cs="Times New Roman"/>
          <w:color w:val="000000"/>
          <w:sz w:val="28"/>
          <w:szCs w:val="28"/>
        </w:rPr>
        <w:t>аудиозаписи</w:t>
      </w:r>
      <w:proofErr w:type="gramEnd"/>
      <w:r w:rsidRPr="004D5190">
        <w:rPr>
          <w:rFonts w:ascii="Times New Roman" w:hAnsi="Times New Roman" w:cs="Times New Roman"/>
          <w:color w:val="000000"/>
          <w:sz w:val="28"/>
          <w:szCs w:val="28"/>
        </w:rPr>
        <w:t xml:space="preserve"> как в детском саду, так и дома с родителями.</w:t>
      </w:r>
      <w:r w:rsidRPr="004D51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Систематически организовывали экскурсии: посещение детской городской библиотеки, норильской детской</w:t>
      </w:r>
      <w:r w:rsidR="004D5190" w:rsidRPr="004D5190">
        <w:rPr>
          <w:rFonts w:ascii="Times New Roman" w:hAnsi="Times New Roman" w:cs="Times New Roman"/>
          <w:sz w:val="28"/>
          <w:szCs w:val="28"/>
        </w:rPr>
        <w:t xml:space="preserve"> школы искусств, музея, театра </w:t>
      </w:r>
      <w:r w:rsidR="004D5190" w:rsidRPr="004D5190">
        <w:rPr>
          <w:rFonts w:ascii="Times New Roman" w:hAnsi="Times New Roman" w:cs="Times New Roman"/>
          <w:sz w:val="28"/>
          <w:szCs w:val="28"/>
        </w:rPr>
        <w:sym w:font="Symbol" w:char="F02D"/>
      </w:r>
      <w:r w:rsidR="004D5190" w:rsidRPr="004D5190">
        <w:rPr>
          <w:rFonts w:ascii="Times New Roman" w:hAnsi="Times New Roman" w:cs="Times New Roman"/>
          <w:sz w:val="28"/>
          <w:szCs w:val="28"/>
        </w:rPr>
        <w:t xml:space="preserve"> </w:t>
      </w:r>
      <w:r w:rsidRPr="004D5190">
        <w:rPr>
          <w:rFonts w:ascii="Times New Roman" w:hAnsi="Times New Roman" w:cs="Times New Roman"/>
          <w:sz w:val="28"/>
          <w:szCs w:val="28"/>
        </w:rPr>
        <w:t>всё это расширяет кругозор детей и стимулирует интерес к чтению.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Индивидуальный подход является неотъемлемой частью любой деятельности, учитываются индивидуальные особенности развития каждого ребенка и предлагаются ему задания, соответствующие его уровню подготовки.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190">
        <w:rPr>
          <w:rFonts w:ascii="Times New Roman" w:hAnsi="Times New Roman" w:cs="Times New Roman"/>
          <w:sz w:val="28"/>
          <w:szCs w:val="28"/>
        </w:rPr>
        <w:t>Безусловно, дети дошкольного возраста – слушатели, а не читатели, художественное произведение доносит до них педагог, поэтому в дошкольном учреждении должна вестись систематическая работа с педагогами по формированию предпосылок читательской грамотности дошкольников: круглые столы и мастер-классы, семинары-практикумы и литературные гостиные, на которых педагоги делятся опытом своей работы, практикуются в выразительном чтении, делятся интересными находками в плане художественно-речевого развития детей.</w:t>
      </w:r>
      <w:r w:rsidR="00E95075" w:rsidRPr="004D5190">
        <w:rPr>
          <w:rStyle w:val="aa"/>
          <w:rFonts w:ascii="Times New Roman" w:hAnsi="Times New Roman" w:cs="Times New Roman"/>
          <w:sz w:val="28"/>
          <w:szCs w:val="28"/>
        </w:rPr>
        <w:footnoteReference w:id="6"/>
      </w:r>
      <w:proofErr w:type="gramEnd"/>
    </w:p>
    <w:p w:rsidR="00FB3F51" w:rsidRPr="004D5190" w:rsidRDefault="00FB3F51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Не просто организовать родителей. Но всё-таки родители поняли свою важность в развитии читательской грамотности у детей. Родители с удовольствием включились в проект «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Буккросинг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». Приносили из дома свои книги, брали книги по интересам, стали больше читать дома. Благодаря нашим консультациям обсуждали </w:t>
      </w:r>
      <w:proofErr w:type="gramStart"/>
      <w:r w:rsidRPr="004D5190">
        <w:rPr>
          <w:rFonts w:ascii="Times New Roman" w:hAnsi="Times New Roman" w:cs="Times New Roman"/>
          <w:sz w:val="28"/>
          <w:szCs w:val="28"/>
        </w:rPr>
        <w:t>прочитанное</w:t>
      </w:r>
      <w:proofErr w:type="gramEnd"/>
      <w:r w:rsidRPr="004D5190">
        <w:rPr>
          <w:rFonts w:ascii="Times New Roman" w:hAnsi="Times New Roman" w:cs="Times New Roman"/>
          <w:sz w:val="28"/>
          <w:szCs w:val="28"/>
        </w:rPr>
        <w:t xml:space="preserve"> (а не просто прочли и поставили на полку).</w:t>
      </w:r>
      <w:r w:rsidR="00202328" w:rsidRPr="004D5190">
        <w:rPr>
          <w:rFonts w:ascii="Times New Roman" w:hAnsi="Times New Roman" w:cs="Times New Roman"/>
          <w:sz w:val="28"/>
          <w:szCs w:val="28"/>
        </w:rPr>
        <w:t xml:space="preserve"> </w:t>
      </w:r>
      <w:r w:rsidRPr="004D5190">
        <w:rPr>
          <w:rFonts w:ascii="Times New Roman" w:hAnsi="Times New Roman" w:cs="Times New Roman"/>
          <w:sz w:val="28"/>
          <w:szCs w:val="28"/>
        </w:rPr>
        <w:t>Включились в реализацию проекта «Театр для всех» (изготавливали атрибуты ( фартуки, рушники, шапочк</w:t>
      </w:r>
      <w:proofErr w:type="gramStart"/>
      <w:r w:rsidRPr="004D5190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D5190">
        <w:rPr>
          <w:rFonts w:ascii="Times New Roman" w:hAnsi="Times New Roman" w:cs="Times New Roman"/>
          <w:sz w:val="28"/>
          <w:szCs w:val="28"/>
        </w:rPr>
        <w:t xml:space="preserve"> маски для инсценировок). Как ито</w:t>
      </w:r>
      <w:proofErr w:type="gramStart"/>
      <w:r w:rsidRPr="004D5190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4D5190">
        <w:rPr>
          <w:rFonts w:ascii="Times New Roman" w:hAnsi="Times New Roman" w:cs="Times New Roman"/>
          <w:sz w:val="28"/>
          <w:szCs w:val="28"/>
        </w:rPr>
        <w:t xml:space="preserve"> в марте, в рамках театральной недели родители вместе с детьми и педагогами показали большой спектакль- мюзикл «По следам сказок».</w:t>
      </w:r>
    </w:p>
    <w:p w:rsidR="009E3BA4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По результатам опроса родителей, выяснили, что увеличилось количество семей, которые записались в детскую городскую библиотеку. Дети вместе с родителями стали чаще посещать </w:t>
      </w:r>
      <w:r w:rsidR="009E3BA4" w:rsidRPr="004D5190">
        <w:rPr>
          <w:rFonts w:ascii="Times New Roman" w:hAnsi="Times New Roman" w:cs="Times New Roman"/>
          <w:sz w:val="28"/>
          <w:szCs w:val="28"/>
        </w:rPr>
        <w:t>театрализованные представления в Норильском Заполярном</w:t>
      </w:r>
      <w:r w:rsidRPr="004D5190">
        <w:rPr>
          <w:rFonts w:ascii="Times New Roman" w:hAnsi="Times New Roman" w:cs="Times New Roman"/>
          <w:sz w:val="28"/>
          <w:szCs w:val="28"/>
        </w:rPr>
        <w:t xml:space="preserve"> театр</w:t>
      </w:r>
      <w:r w:rsidR="009E3BA4" w:rsidRPr="004D5190">
        <w:rPr>
          <w:rFonts w:ascii="Times New Roman" w:hAnsi="Times New Roman" w:cs="Times New Roman"/>
          <w:sz w:val="28"/>
          <w:szCs w:val="28"/>
        </w:rPr>
        <w:t>е.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>В группах педагоги расширили центры чтения для детей (увеличилось количество книг по темам недели, больше детских энциклопедий), что подтверждает контрольная карта старшего воспитателя по оценке развивающей среды МБДОУ.</w:t>
      </w:r>
    </w:p>
    <w:p w:rsidR="00170942" w:rsidRPr="004D5190" w:rsidRDefault="00170942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5190">
        <w:rPr>
          <w:rFonts w:ascii="Times New Roman" w:hAnsi="Times New Roman" w:cs="Times New Roman"/>
          <w:sz w:val="28"/>
          <w:szCs w:val="28"/>
        </w:rPr>
        <w:t xml:space="preserve">Комплексное использование всех перечисленных методов, форм позволяет создать эффективную практику развития читательской грамотности у дошкольников. </w:t>
      </w:r>
    </w:p>
    <w:p w:rsidR="00771707" w:rsidRPr="004D5190" w:rsidRDefault="00771707" w:rsidP="004D5190">
      <w:pPr>
        <w:spacing w:after="0" w:line="240" w:lineRule="auto"/>
        <w:ind w:right="424" w:firstLine="709"/>
        <w:jc w:val="bot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педагогической диагностики показали положительную динамику уровня </w:t>
      </w:r>
      <w:proofErr w:type="spellStart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>сформированности</w:t>
      </w:r>
      <w:proofErr w:type="spellEnd"/>
      <w:r w:rsidRPr="004D5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познавательных процессов и речевого развития у дошкольников. </w:t>
      </w:r>
    </w:p>
    <w:p w:rsidR="00771707" w:rsidRDefault="00771707" w:rsidP="004D5190">
      <w:pPr>
        <w:spacing w:after="0" w:line="240" w:lineRule="auto"/>
        <w:ind w:right="424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D5190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Реализуемая практика в МБДОУ сплотила всех участников образовательного процесса, что является успешным показателем неотъемлемой части всестороннего развития личности ребенка и взрослого.</w:t>
      </w:r>
    </w:p>
    <w:p w:rsidR="004D5190" w:rsidRPr="004D5190" w:rsidRDefault="004D5190" w:rsidP="004D5190">
      <w:pPr>
        <w:spacing w:after="0" w:line="240" w:lineRule="auto"/>
        <w:ind w:right="424"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D5190" w:rsidRP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D519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Список литературы и информационных источников: </w:t>
      </w:r>
    </w:p>
    <w:p w:rsidR="004D5190" w:rsidRP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4D5190">
        <w:rPr>
          <w:rFonts w:ascii="Times New Roman" w:hAnsi="Times New Roman" w:cs="Times New Roman"/>
          <w:sz w:val="28"/>
          <w:szCs w:val="28"/>
        </w:rPr>
        <w:t>Гербова, В.В., Учусь говорить. Методические рекомендации для детей 3-6 лет /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В.В.Гербова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// Мозаика-Синтез.: Москва.- 2006 </w:t>
      </w:r>
    </w:p>
    <w:p w:rsidR="004D5190" w:rsidRP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D5190">
        <w:rPr>
          <w:rFonts w:ascii="Times New Roman" w:hAnsi="Times New Roman" w:cs="Times New Roman"/>
          <w:sz w:val="28"/>
          <w:szCs w:val="28"/>
        </w:rPr>
        <w:t xml:space="preserve">Гербова, В.В., Приобщение детей к художественной литературе. Программа и методические рекомендации для детей 2-7 лет /В. В. 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Гербова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 // Мозаика-Синтез.: Москва.- 2006 </w:t>
      </w:r>
    </w:p>
    <w:p w:rsidR="004D5190" w:rsidRP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4D5190">
        <w:rPr>
          <w:rFonts w:ascii="Times New Roman" w:hAnsi="Times New Roman" w:cs="Times New Roman"/>
          <w:sz w:val="28"/>
          <w:szCs w:val="28"/>
        </w:rPr>
        <w:t>Гриценко, З.А. Ты детям сказку расскажи… Методика приобщения детей к чтению /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З.А.Гриценко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 xml:space="preserve">// М.: </w:t>
      </w:r>
      <w:proofErr w:type="spellStart"/>
      <w:r w:rsidRPr="004D5190">
        <w:rPr>
          <w:rFonts w:ascii="Times New Roman" w:hAnsi="Times New Roman" w:cs="Times New Roman"/>
          <w:sz w:val="28"/>
          <w:szCs w:val="28"/>
        </w:rPr>
        <w:t>Линка-Пресс</w:t>
      </w:r>
      <w:proofErr w:type="spellEnd"/>
      <w:r w:rsidRPr="004D5190">
        <w:rPr>
          <w:rFonts w:ascii="Times New Roman" w:hAnsi="Times New Roman" w:cs="Times New Roman"/>
          <w:sz w:val="28"/>
          <w:szCs w:val="28"/>
        </w:rPr>
        <w:t>. - 2003</w:t>
      </w:r>
    </w:p>
    <w:p w:rsidR="004D5190" w:rsidRP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4D5190">
        <w:rPr>
          <w:rFonts w:ascii="Times New Roman" w:hAnsi="Times New Roman" w:cs="Times New Roman"/>
          <w:sz w:val="28"/>
          <w:szCs w:val="28"/>
        </w:rPr>
        <w:t>Дунаева, Н.О значении художественной литературы в формировании личности ребенка /Н.А.Дунаева// Дошкольное воспитание. – 2007. – № 6. – С. 35-40.</w:t>
      </w:r>
    </w:p>
    <w:p w:rsid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4D5190">
        <w:rPr>
          <w:rFonts w:ascii="Times New Roman" w:hAnsi="Times New Roman" w:cs="Times New Roman"/>
          <w:sz w:val="28"/>
          <w:szCs w:val="28"/>
        </w:rPr>
        <w:t xml:space="preserve">Савченко М. В. Формирование предпосылок функциональной грамотности у детей дошкольного возраста /Современные проблемы науки и образования//-2021. - №4 </w:t>
      </w:r>
    </w:p>
    <w:p w:rsidR="004D5190" w:rsidRP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hyperlink r:id="rId8" w:history="1">
        <w:r w:rsidRPr="004D5190">
          <w:rPr>
            <w:rStyle w:val="a3"/>
            <w:rFonts w:ascii="Times New Roman" w:hAnsi="Times New Roman" w:cs="Times New Roman"/>
            <w:sz w:val="28"/>
            <w:szCs w:val="28"/>
          </w:rPr>
          <w:t>https://ds-tundrovichok-norilsk.gosuslugi.ru/pedagogam-i-sotrudnikam/formirovanie-predposylok-chitatelskoy-gramotnosti-u-detey-doshkolnogo-vozrasta.html</w:t>
        </w:r>
      </w:hyperlink>
      <w:r w:rsidRPr="004D5190">
        <w:rPr>
          <w:rFonts w:ascii="Times New Roman" w:hAnsi="Times New Roman" w:cs="Times New Roman"/>
          <w:sz w:val="28"/>
          <w:szCs w:val="28"/>
        </w:rPr>
        <w:t xml:space="preserve"> // Формирование предпосылок читательской грамотности</w:t>
      </w:r>
      <w:proofErr w:type="gramStart"/>
      <w:r w:rsidRPr="004D5190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Pr="004D5190">
        <w:rPr>
          <w:rFonts w:ascii="Times New Roman" w:hAnsi="Times New Roman" w:cs="Times New Roman"/>
          <w:sz w:val="28"/>
          <w:szCs w:val="28"/>
        </w:rPr>
        <w:t xml:space="preserve"> детей дошкольного возраста // успешная практика </w:t>
      </w:r>
    </w:p>
    <w:p w:rsidR="004D5190" w:rsidRPr="004D5190" w:rsidRDefault="004D5190" w:rsidP="004D5190">
      <w:pPr>
        <w:spacing w:after="0" w:line="240" w:lineRule="auto"/>
        <w:ind w:right="424"/>
        <w:jc w:val="both"/>
        <w:rPr>
          <w:rFonts w:ascii="Times New Roman" w:hAnsi="Times New Roman" w:cs="Times New Roman"/>
          <w:sz w:val="28"/>
          <w:szCs w:val="28"/>
        </w:rPr>
      </w:pPr>
    </w:p>
    <w:sectPr w:rsidR="004D5190" w:rsidRPr="004D5190" w:rsidSect="004D519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70B" w:rsidRDefault="000D270B" w:rsidP="002A6AD2">
      <w:pPr>
        <w:spacing w:after="0" w:line="240" w:lineRule="auto"/>
      </w:pPr>
      <w:r>
        <w:separator/>
      </w:r>
    </w:p>
  </w:endnote>
  <w:endnote w:type="continuationSeparator" w:id="0">
    <w:p w:rsidR="000D270B" w:rsidRDefault="000D270B" w:rsidP="002A6A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70B" w:rsidRDefault="000D270B" w:rsidP="002A6AD2">
      <w:pPr>
        <w:spacing w:after="0" w:line="240" w:lineRule="auto"/>
      </w:pPr>
      <w:r>
        <w:separator/>
      </w:r>
    </w:p>
  </w:footnote>
  <w:footnote w:type="continuationSeparator" w:id="0">
    <w:p w:rsidR="000D270B" w:rsidRDefault="000D270B" w:rsidP="002A6AD2">
      <w:pPr>
        <w:spacing w:after="0" w:line="240" w:lineRule="auto"/>
      </w:pPr>
      <w:r>
        <w:continuationSeparator/>
      </w:r>
    </w:p>
  </w:footnote>
  <w:footnote w:id="1">
    <w:p w:rsidR="003B02BF" w:rsidRPr="004D5190" w:rsidRDefault="003B02BF">
      <w:pPr>
        <w:pStyle w:val="a8"/>
        <w:rPr>
          <w:rFonts w:ascii="Times New Roman" w:hAnsi="Times New Roman" w:cs="Times New Roman"/>
        </w:rPr>
      </w:pPr>
      <w:r w:rsidRPr="004D5190">
        <w:rPr>
          <w:rStyle w:val="aa"/>
          <w:rFonts w:ascii="Times New Roman" w:hAnsi="Times New Roman" w:cs="Times New Roman"/>
        </w:rPr>
        <w:footnoteRef/>
      </w:r>
      <w:r w:rsidRPr="004D5190">
        <w:rPr>
          <w:rFonts w:ascii="Times New Roman" w:hAnsi="Times New Roman" w:cs="Times New Roman"/>
        </w:rPr>
        <w:t xml:space="preserve"> Савченко М. В. Формирование предпосылок функциональной грамотности у детей дошкольного возраста /Современные проблемы науки и образования//-2021. - №4 </w:t>
      </w:r>
    </w:p>
  </w:footnote>
  <w:footnote w:id="2">
    <w:p w:rsidR="00E95075" w:rsidRPr="004D5190" w:rsidRDefault="00E95075" w:rsidP="00E95075">
      <w:pPr>
        <w:pStyle w:val="a8"/>
        <w:rPr>
          <w:rFonts w:ascii="Times New Roman" w:hAnsi="Times New Roman" w:cs="Times New Roman"/>
        </w:rPr>
      </w:pPr>
      <w:r w:rsidRPr="004D5190">
        <w:rPr>
          <w:rStyle w:val="aa"/>
          <w:rFonts w:ascii="Times New Roman" w:hAnsi="Times New Roman" w:cs="Times New Roman"/>
        </w:rPr>
        <w:footnoteRef/>
      </w:r>
      <w:r w:rsidRPr="004D5190">
        <w:rPr>
          <w:rFonts w:ascii="Times New Roman" w:hAnsi="Times New Roman" w:cs="Times New Roman"/>
        </w:rPr>
        <w:t xml:space="preserve"> </w:t>
      </w:r>
      <w:proofErr w:type="spellStart"/>
      <w:r w:rsidRPr="004D5190">
        <w:rPr>
          <w:rFonts w:ascii="Times New Roman" w:hAnsi="Times New Roman" w:cs="Times New Roman"/>
        </w:rPr>
        <w:t>Гербова</w:t>
      </w:r>
      <w:proofErr w:type="spellEnd"/>
      <w:r w:rsidRPr="004D5190">
        <w:rPr>
          <w:rFonts w:ascii="Times New Roman" w:hAnsi="Times New Roman" w:cs="Times New Roman"/>
        </w:rPr>
        <w:t xml:space="preserve">, В.В., Приобщение детей к художественной литературе. Программа и методические рекомендации для детей 2-7 лет /В. В. </w:t>
      </w:r>
      <w:proofErr w:type="spellStart"/>
      <w:r w:rsidRPr="004D5190">
        <w:rPr>
          <w:rFonts w:ascii="Times New Roman" w:hAnsi="Times New Roman" w:cs="Times New Roman"/>
        </w:rPr>
        <w:t>Гербова</w:t>
      </w:r>
      <w:proofErr w:type="spellEnd"/>
      <w:r w:rsidRPr="004D5190">
        <w:rPr>
          <w:rFonts w:ascii="Times New Roman" w:hAnsi="Times New Roman" w:cs="Times New Roman"/>
        </w:rPr>
        <w:t xml:space="preserve"> // Мозаика-Синтез.: Москва.- 2006 </w:t>
      </w:r>
    </w:p>
    <w:p w:rsidR="00E95075" w:rsidRDefault="00E95075">
      <w:pPr>
        <w:pStyle w:val="a8"/>
      </w:pPr>
    </w:p>
  </w:footnote>
  <w:footnote w:id="3">
    <w:p w:rsidR="00715334" w:rsidRPr="004D5190" w:rsidRDefault="00715334">
      <w:pPr>
        <w:pStyle w:val="a8"/>
        <w:rPr>
          <w:rFonts w:ascii="Times New Roman" w:hAnsi="Times New Roman" w:cs="Times New Roman"/>
        </w:rPr>
      </w:pPr>
      <w:r w:rsidRPr="004D5190">
        <w:rPr>
          <w:rStyle w:val="aa"/>
          <w:rFonts w:ascii="Times New Roman" w:hAnsi="Times New Roman" w:cs="Times New Roman"/>
        </w:rPr>
        <w:footnoteRef/>
      </w:r>
      <w:r w:rsidRPr="004D5190">
        <w:rPr>
          <w:rFonts w:ascii="Times New Roman" w:hAnsi="Times New Roman" w:cs="Times New Roman"/>
        </w:rPr>
        <w:t xml:space="preserve"> </w:t>
      </w:r>
      <w:proofErr w:type="spellStart"/>
      <w:r w:rsidRPr="004D5190">
        <w:rPr>
          <w:rFonts w:ascii="Times New Roman" w:hAnsi="Times New Roman" w:cs="Times New Roman"/>
        </w:rPr>
        <w:t>Гриценко</w:t>
      </w:r>
      <w:proofErr w:type="spellEnd"/>
      <w:r w:rsidRPr="004D5190">
        <w:rPr>
          <w:rFonts w:ascii="Times New Roman" w:hAnsi="Times New Roman" w:cs="Times New Roman"/>
        </w:rPr>
        <w:t>, З.А. Ты детям сказку расскажи… Методика приобщения детей к чтению /</w:t>
      </w:r>
      <w:proofErr w:type="spellStart"/>
      <w:r w:rsidRPr="004D5190">
        <w:rPr>
          <w:rFonts w:ascii="Times New Roman" w:hAnsi="Times New Roman" w:cs="Times New Roman"/>
        </w:rPr>
        <w:t>З.А.Гриценко</w:t>
      </w:r>
      <w:proofErr w:type="spellEnd"/>
      <w:r w:rsidRPr="004D5190">
        <w:rPr>
          <w:rFonts w:ascii="Times New Roman" w:hAnsi="Times New Roman" w:cs="Times New Roman"/>
        </w:rPr>
        <w:t xml:space="preserve">// М.: </w:t>
      </w:r>
      <w:proofErr w:type="spellStart"/>
      <w:r w:rsidRPr="004D5190">
        <w:rPr>
          <w:rFonts w:ascii="Times New Roman" w:hAnsi="Times New Roman" w:cs="Times New Roman"/>
        </w:rPr>
        <w:t>Линка-Пресс</w:t>
      </w:r>
      <w:proofErr w:type="spellEnd"/>
      <w:r w:rsidRPr="004D5190">
        <w:rPr>
          <w:rFonts w:ascii="Times New Roman" w:hAnsi="Times New Roman" w:cs="Times New Roman"/>
        </w:rPr>
        <w:t>. - 2003</w:t>
      </w:r>
    </w:p>
  </w:footnote>
  <w:footnote w:id="4">
    <w:p w:rsidR="00715334" w:rsidRPr="004D5190" w:rsidRDefault="00715334">
      <w:pPr>
        <w:pStyle w:val="a8"/>
        <w:rPr>
          <w:rFonts w:ascii="Times New Roman" w:hAnsi="Times New Roman" w:cs="Times New Roman"/>
        </w:rPr>
      </w:pPr>
      <w:r w:rsidRPr="004D5190">
        <w:rPr>
          <w:rStyle w:val="aa"/>
          <w:rFonts w:ascii="Times New Roman" w:hAnsi="Times New Roman" w:cs="Times New Roman"/>
        </w:rPr>
        <w:footnoteRef/>
      </w:r>
      <w:r w:rsidRPr="004D5190">
        <w:rPr>
          <w:rFonts w:ascii="Times New Roman" w:hAnsi="Times New Roman" w:cs="Times New Roman"/>
        </w:rPr>
        <w:t xml:space="preserve"> Дунаева, Н.О значении художественной литературы в формировании личности ребенка /Н.А.Дунаева// Дошкольное воспитание. – 2007. – № 6. – С. 35-40.</w:t>
      </w:r>
      <w:bookmarkStart w:id="0" w:name="_GoBack"/>
      <w:bookmarkEnd w:id="0"/>
    </w:p>
  </w:footnote>
  <w:footnote w:id="5">
    <w:p w:rsidR="004D5190" w:rsidRDefault="004D5190" w:rsidP="004D5190">
      <w:pPr>
        <w:pStyle w:val="a8"/>
      </w:pPr>
      <w:r>
        <w:rPr>
          <w:rStyle w:val="aa"/>
        </w:rPr>
        <w:footnoteRef/>
      </w:r>
      <w:r>
        <w:t xml:space="preserve"> </w:t>
      </w:r>
      <w:hyperlink r:id="rId1" w:history="1">
        <w:r w:rsidRPr="00D41885">
          <w:rPr>
            <w:rStyle w:val="a3"/>
          </w:rPr>
          <w:t>https://ds-tundrovichok-norilsk.gosuslugi.ru/pedagogam-i-sotrudnikam/formirovanie-predposylok-chitatelskoy-gramotnosti-u-detey-doshkolnogo-vozrasta.html</w:t>
        </w:r>
      </w:hyperlink>
      <w:r>
        <w:t xml:space="preserve"> //</w:t>
      </w:r>
      <w:r w:rsidRPr="004D5190">
        <w:t xml:space="preserve"> </w:t>
      </w:r>
      <w:r>
        <w:t>формирование предпосылок читательской грамотности</w:t>
      </w:r>
      <w:proofErr w:type="gramStart"/>
      <w:r>
        <w:t xml:space="preserve"> У</w:t>
      </w:r>
      <w:proofErr w:type="gramEnd"/>
      <w:r>
        <w:t xml:space="preserve"> детей дошкольного возраста</w:t>
      </w:r>
    </w:p>
    <w:p w:rsidR="004D5190" w:rsidRDefault="004D5190">
      <w:pPr>
        <w:pStyle w:val="a8"/>
      </w:pPr>
    </w:p>
  </w:footnote>
  <w:footnote w:id="6">
    <w:p w:rsidR="00E95075" w:rsidRPr="004D5190" w:rsidRDefault="00E95075" w:rsidP="00E95075">
      <w:pPr>
        <w:pStyle w:val="a8"/>
        <w:rPr>
          <w:rFonts w:ascii="Times New Roman" w:hAnsi="Times New Roman" w:cs="Times New Roman"/>
        </w:rPr>
      </w:pPr>
      <w:r w:rsidRPr="004D5190">
        <w:rPr>
          <w:rStyle w:val="aa"/>
          <w:rFonts w:ascii="Times New Roman" w:hAnsi="Times New Roman" w:cs="Times New Roman"/>
        </w:rPr>
        <w:footnoteRef/>
      </w:r>
      <w:r w:rsidRPr="004D5190">
        <w:rPr>
          <w:rFonts w:ascii="Times New Roman" w:hAnsi="Times New Roman" w:cs="Times New Roman"/>
        </w:rPr>
        <w:t xml:space="preserve"> </w:t>
      </w:r>
      <w:proofErr w:type="spellStart"/>
      <w:r w:rsidRPr="004D5190">
        <w:rPr>
          <w:rFonts w:ascii="Times New Roman" w:hAnsi="Times New Roman" w:cs="Times New Roman"/>
        </w:rPr>
        <w:t>Гербова</w:t>
      </w:r>
      <w:proofErr w:type="spellEnd"/>
      <w:r w:rsidRPr="004D5190">
        <w:rPr>
          <w:rFonts w:ascii="Times New Roman" w:hAnsi="Times New Roman" w:cs="Times New Roman"/>
        </w:rPr>
        <w:t>, В.В., Учусь говорить. Методические рекомендации для детей 3-6 лет /</w:t>
      </w:r>
      <w:proofErr w:type="spellStart"/>
      <w:r w:rsidRPr="004D5190">
        <w:rPr>
          <w:rFonts w:ascii="Times New Roman" w:hAnsi="Times New Roman" w:cs="Times New Roman"/>
        </w:rPr>
        <w:t>В.В.Гербова</w:t>
      </w:r>
      <w:proofErr w:type="spellEnd"/>
      <w:r w:rsidRPr="004D5190">
        <w:rPr>
          <w:rFonts w:ascii="Times New Roman" w:hAnsi="Times New Roman" w:cs="Times New Roman"/>
        </w:rPr>
        <w:t xml:space="preserve">// Мозаика-Синтез.: Москва.- 2006 </w:t>
      </w:r>
    </w:p>
    <w:p w:rsidR="00E95075" w:rsidRPr="004D5190" w:rsidRDefault="00E95075">
      <w:pPr>
        <w:pStyle w:val="a8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6893"/>
    <w:multiLevelType w:val="hybridMultilevel"/>
    <w:tmpl w:val="E83CEC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74868"/>
    <w:rsid w:val="00000535"/>
    <w:rsid w:val="000D270B"/>
    <w:rsid w:val="00170942"/>
    <w:rsid w:val="00200BEE"/>
    <w:rsid w:val="00202328"/>
    <w:rsid w:val="0023324B"/>
    <w:rsid w:val="0025014F"/>
    <w:rsid w:val="002852AD"/>
    <w:rsid w:val="002A023C"/>
    <w:rsid w:val="002A6AD2"/>
    <w:rsid w:val="003B02BF"/>
    <w:rsid w:val="003D4331"/>
    <w:rsid w:val="00411449"/>
    <w:rsid w:val="004B13E8"/>
    <w:rsid w:val="004C7FE8"/>
    <w:rsid w:val="004D5190"/>
    <w:rsid w:val="00557F2A"/>
    <w:rsid w:val="00674868"/>
    <w:rsid w:val="006824AE"/>
    <w:rsid w:val="006B0884"/>
    <w:rsid w:val="00715334"/>
    <w:rsid w:val="007175BD"/>
    <w:rsid w:val="00771707"/>
    <w:rsid w:val="00790C13"/>
    <w:rsid w:val="00796311"/>
    <w:rsid w:val="00834C6F"/>
    <w:rsid w:val="00871703"/>
    <w:rsid w:val="008814A7"/>
    <w:rsid w:val="008A5B03"/>
    <w:rsid w:val="008D2303"/>
    <w:rsid w:val="008E492D"/>
    <w:rsid w:val="00906398"/>
    <w:rsid w:val="00945977"/>
    <w:rsid w:val="00975097"/>
    <w:rsid w:val="009E3BA4"/>
    <w:rsid w:val="009F7119"/>
    <w:rsid w:val="00D57299"/>
    <w:rsid w:val="00E95075"/>
    <w:rsid w:val="00F40EBF"/>
    <w:rsid w:val="00F428B7"/>
    <w:rsid w:val="00FB3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1707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71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7170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7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7119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2A6AD2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2A6AD2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2A6AD2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2A6AD2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2A6AD2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2A6AD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-tundrovichok-norilsk.gosuslugi.ru/pedagogam-i-sotrudnikam/formirovanie-predposylok-chitatelskoy-gramotnosti-u-detey-doshkolnogo-vozrasta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s-tundrovichok-norilsk.gosuslugi.ru/pedagogam-i-sotrudnikam/formirovanie-predposylok-chitatelskoy-gramotnosti-u-detey-doshkolnogo-vozrast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2E231-338E-486A-BD48-9AFA1569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DS-8</dc:creator>
  <cp:keywords/>
  <dc:description/>
  <cp:lastModifiedBy>metodist-Litvyak</cp:lastModifiedBy>
  <cp:revision>21</cp:revision>
  <cp:lastPrinted>2025-03-31T06:09:00Z</cp:lastPrinted>
  <dcterms:created xsi:type="dcterms:W3CDTF">2025-01-20T03:16:00Z</dcterms:created>
  <dcterms:modified xsi:type="dcterms:W3CDTF">2025-04-08T06:05:00Z</dcterms:modified>
</cp:coreProperties>
</file>